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DC5" w:rsidRDefault="00813DC5" w:rsidP="006777BA">
      <w:pPr>
        <w:tabs>
          <w:tab w:val="left" w:pos="5400"/>
        </w:tabs>
        <w:ind w:left="-540" w:right="-5" w:firstLine="180"/>
        <w:jc w:val="center"/>
        <w:outlineLvl w:val="0"/>
        <w:rPr>
          <w:b/>
          <w:sz w:val="22"/>
          <w:szCs w:val="22"/>
        </w:rPr>
      </w:pPr>
    </w:p>
    <w:p w:rsidR="0096008A" w:rsidRDefault="0087250A" w:rsidP="006777BA">
      <w:pPr>
        <w:tabs>
          <w:tab w:val="left" w:pos="5400"/>
        </w:tabs>
        <w:ind w:left="-540" w:right="-5" w:firstLine="180"/>
        <w:jc w:val="center"/>
        <w:outlineLvl w:val="0"/>
        <w:rPr>
          <w:b/>
        </w:rPr>
      </w:pPr>
      <w:r w:rsidRPr="00A84361">
        <w:rPr>
          <w:b/>
          <w:sz w:val="22"/>
          <w:szCs w:val="22"/>
        </w:rPr>
        <w:t>Техническое задание</w:t>
      </w:r>
      <w:r w:rsidR="00813DC5">
        <w:rPr>
          <w:b/>
          <w:sz w:val="22"/>
          <w:szCs w:val="22"/>
        </w:rPr>
        <w:t xml:space="preserve"> № 3</w:t>
      </w:r>
      <w:r w:rsidR="009F3572" w:rsidRPr="00A84361">
        <w:rPr>
          <w:sz w:val="22"/>
          <w:szCs w:val="22"/>
        </w:rPr>
        <w:br/>
      </w:r>
      <w:r w:rsidR="0096008A">
        <w:rPr>
          <w:b/>
        </w:rPr>
        <w:t xml:space="preserve">на </w:t>
      </w:r>
      <w:r w:rsidR="00B02B2D">
        <w:rPr>
          <w:b/>
        </w:rPr>
        <w:t>поставку</w:t>
      </w:r>
    </w:p>
    <w:p w:rsidR="00FE76D1" w:rsidRPr="00B02B2D" w:rsidRDefault="00B02B2D" w:rsidP="00FE76D1">
      <w:pPr>
        <w:jc w:val="center"/>
        <w:rPr>
          <w:b/>
          <w:bCs/>
          <w:iCs/>
          <w:sz w:val="22"/>
          <w:szCs w:val="22"/>
          <w:u w:val="single"/>
        </w:rPr>
      </w:pPr>
      <w:r w:rsidRPr="00B02B2D">
        <w:rPr>
          <w:b/>
          <w:bCs/>
          <w:iCs/>
          <w:sz w:val="22"/>
          <w:szCs w:val="22"/>
          <w:u w:val="single"/>
        </w:rPr>
        <w:t>э</w:t>
      </w:r>
      <w:r w:rsidR="00FE76D1" w:rsidRPr="00B02B2D">
        <w:rPr>
          <w:b/>
          <w:bCs/>
          <w:iCs/>
          <w:sz w:val="22"/>
          <w:szCs w:val="22"/>
          <w:u w:val="single"/>
        </w:rPr>
        <w:t>лектрохимическ</w:t>
      </w:r>
      <w:r w:rsidRPr="00B02B2D">
        <w:rPr>
          <w:b/>
          <w:bCs/>
          <w:iCs/>
          <w:sz w:val="22"/>
          <w:szCs w:val="22"/>
          <w:u w:val="single"/>
        </w:rPr>
        <w:t>ого</w:t>
      </w:r>
      <w:r w:rsidR="00FE76D1" w:rsidRPr="00B02B2D">
        <w:rPr>
          <w:b/>
          <w:bCs/>
          <w:iCs/>
          <w:sz w:val="22"/>
          <w:szCs w:val="22"/>
          <w:u w:val="single"/>
        </w:rPr>
        <w:t xml:space="preserve"> газоанализатор</w:t>
      </w:r>
      <w:r w:rsidRPr="00B02B2D">
        <w:rPr>
          <w:b/>
          <w:bCs/>
          <w:iCs/>
          <w:sz w:val="22"/>
          <w:szCs w:val="22"/>
          <w:u w:val="single"/>
        </w:rPr>
        <w:t>а</w:t>
      </w:r>
      <w:r w:rsidR="00FE76D1" w:rsidRPr="00B02B2D">
        <w:rPr>
          <w:b/>
          <w:bCs/>
          <w:iCs/>
          <w:sz w:val="22"/>
          <w:szCs w:val="22"/>
          <w:u w:val="single"/>
        </w:rPr>
        <w:t xml:space="preserve"> </w:t>
      </w:r>
      <w:r>
        <w:rPr>
          <w:b/>
          <w:bCs/>
          <w:iCs/>
          <w:sz w:val="22"/>
          <w:szCs w:val="22"/>
          <w:u w:val="single"/>
        </w:rPr>
        <w:t>МГЛ-19.</w:t>
      </w:r>
      <w:r w:rsidR="00FE76D1" w:rsidRPr="00B02B2D">
        <w:rPr>
          <w:b/>
          <w:bCs/>
          <w:iCs/>
          <w:sz w:val="22"/>
          <w:szCs w:val="22"/>
          <w:u w:val="single"/>
        </w:rPr>
        <w:t>5А</w:t>
      </w:r>
    </w:p>
    <w:p w:rsidR="00C24460" w:rsidRPr="00A84361" w:rsidRDefault="00C24460" w:rsidP="0094419B">
      <w:pPr>
        <w:jc w:val="center"/>
        <w:rPr>
          <w:sz w:val="22"/>
          <w:szCs w:val="22"/>
        </w:rPr>
      </w:pPr>
    </w:p>
    <w:p w:rsidR="00844257" w:rsidRPr="00844257" w:rsidRDefault="00844257" w:rsidP="00844257">
      <w:pPr>
        <w:jc w:val="both"/>
        <w:rPr>
          <w:b/>
          <w:sz w:val="22"/>
          <w:szCs w:val="22"/>
        </w:rPr>
      </w:pPr>
      <w:r w:rsidRPr="00844257">
        <w:rPr>
          <w:b/>
          <w:sz w:val="22"/>
          <w:szCs w:val="22"/>
        </w:rPr>
        <w:t xml:space="preserve">1. </w:t>
      </w:r>
      <w:r w:rsidR="009F3572" w:rsidRPr="00844257">
        <w:rPr>
          <w:b/>
          <w:sz w:val="22"/>
          <w:szCs w:val="22"/>
        </w:rPr>
        <w:t>Наименование поставляемого товара</w:t>
      </w:r>
      <w:r w:rsidR="008552F2" w:rsidRPr="00844257">
        <w:rPr>
          <w:b/>
          <w:sz w:val="22"/>
          <w:szCs w:val="22"/>
        </w:rPr>
        <w:t xml:space="preserve"> </w:t>
      </w:r>
    </w:p>
    <w:p w:rsidR="00904500" w:rsidRPr="00904500" w:rsidRDefault="00844257" w:rsidP="00904500">
      <w:pPr>
        <w:rPr>
          <w:bCs/>
          <w:iCs/>
          <w:sz w:val="22"/>
          <w:szCs w:val="22"/>
        </w:rPr>
      </w:pPr>
      <w:r w:rsidRPr="00904500">
        <w:rPr>
          <w:sz w:val="22"/>
          <w:szCs w:val="22"/>
        </w:rPr>
        <w:t>1.1</w:t>
      </w:r>
      <w:r w:rsidR="00FE76D1">
        <w:rPr>
          <w:sz w:val="22"/>
          <w:szCs w:val="22"/>
        </w:rPr>
        <w:t>.</w:t>
      </w:r>
      <w:r w:rsidR="00FE76D1" w:rsidRPr="00FE76D1">
        <w:rPr>
          <w:b/>
          <w:bCs/>
          <w:iCs/>
          <w:sz w:val="22"/>
          <w:szCs w:val="22"/>
        </w:rPr>
        <w:t xml:space="preserve"> </w:t>
      </w:r>
      <w:r w:rsidR="00FE76D1" w:rsidRPr="00FE76D1">
        <w:rPr>
          <w:bCs/>
          <w:iCs/>
          <w:sz w:val="22"/>
          <w:szCs w:val="22"/>
        </w:rPr>
        <w:t xml:space="preserve">Электрохимический газоанализатор </w:t>
      </w:r>
      <w:r w:rsidR="00B02B2D">
        <w:rPr>
          <w:bCs/>
          <w:iCs/>
          <w:sz w:val="22"/>
          <w:szCs w:val="22"/>
        </w:rPr>
        <w:t>МГЛ-19.</w:t>
      </w:r>
      <w:r w:rsidR="00FE76D1" w:rsidRPr="00FE76D1">
        <w:rPr>
          <w:bCs/>
          <w:iCs/>
          <w:sz w:val="22"/>
          <w:szCs w:val="22"/>
        </w:rPr>
        <w:t>5А</w:t>
      </w:r>
      <w:r w:rsidR="00B02B2D" w:rsidRPr="00B02B2D">
        <w:t xml:space="preserve"> </w:t>
      </w:r>
      <w:r w:rsidR="00B02B2D">
        <w:t xml:space="preserve"> (двуокиси азота</w:t>
      </w:r>
      <w:r w:rsidR="00B02B2D" w:rsidRPr="00B02B2D">
        <w:rPr>
          <w:bCs/>
          <w:iCs/>
          <w:sz w:val="22"/>
          <w:szCs w:val="22"/>
        </w:rPr>
        <w:t xml:space="preserve"> NО</w:t>
      </w:r>
      <w:r w:rsidR="00B02B2D" w:rsidRPr="00B02B2D">
        <w:rPr>
          <w:bCs/>
          <w:iCs/>
          <w:sz w:val="22"/>
          <w:szCs w:val="22"/>
          <w:vertAlign w:val="subscript"/>
        </w:rPr>
        <w:t>2</w:t>
      </w:r>
      <w:r w:rsidR="00B02B2D" w:rsidRPr="00B02B2D">
        <w:rPr>
          <w:bCs/>
          <w:iCs/>
          <w:sz w:val="22"/>
          <w:szCs w:val="22"/>
        </w:rPr>
        <w:t>)</w:t>
      </w:r>
      <w:r w:rsidR="00FE76D1">
        <w:rPr>
          <w:bCs/>
          <w:iCs/>
          <w:sz w:val="22"/>
          <w:szCs w:val="22"/>
        </w:rPr>
        <w:t>.</w:t>
      </w:r>
    </w:p>
    <w:p w:rsidR="00B02B2D" w:rsidRPr="00B02B2D" w:rsidRDefault="00B02B2D" w:rsidP="00B02B2D">
      <w:pPr>
        <w:rPr>
          <w:iCs/>
        </w:rPr>
      </w:pPr>
      <w:r w:rsidRPr="00B02B2D">
        <w:rPr>
          <w:iCs/>
        </w:rPr>
        <w:t xml:space="preserve">1.2. Оборудование приобретается для Самостоятельной Службы Радиационной Безопасности ОАО «ППГХО» (Приаргунское Производственное Горно-Химическое Объединение). </w:t>
      </w:r>
    </w:p>
    <w:p w:rsidR="00B02B2D" w:rsidRPr="00B02B2D" w:rsidRDefault="00B02B2D" w:rsidP="00B02B2D">
      <w:pPr>
        <w:rPr>
          <w:b/>
          <w:iCs/>
        </w:rPr>
      </w:pPr>
      <w:r w:rsidRPr="00B02B2D">
        <w:rPr>
          <w:b/>
          <w:iCs/>
        </w:rPr>
        <w:t xml:space="preserve">2. Описание товаров (функциональные характеристики и потребительские свойства) </w:t>
      </w:r>
    </w:p>
    <w:p w:rsidR="00B02B2D" w:rsidRPr="00B02B2D" w:rsidRDefault="00B02B2D" w:rsidP="00B02B2D">
      <w:pPr>
        <w:rPr>
          <w:b/>
          <w:iCs/>
        </w:rPr>
      </w:pPr>
      <w:r w:rsidRPr="00B02B2D">
        <w:rPr>
          <w:iCs/>
        </w:rPr>
        <w:t>2.1. В основу работы газоанализатора</w:t>
      </w:r>
      <w:r>
        <w:rPr>
          <w:iCs/>
        </w:rPr>
        <w:t xml:space="preserve"> МГЛ-19.5</w:t>
      </w:r>
      <w:r w:rsidRPr="00B02B2D">
        <w:rPr>
          <w:iCs/>
        </w:rPr>
        <w:t xml:space="preserve">А положен электрохимический метод определения концентрации газа. Датчиком служит электрохимический сенсор фирмы CITY TECHNOLOGY LTD (Великобритания). Измеряемый газ путем диффузии проникает в сенсор, вызывает на электродах датчика электрический ток, пропорциональный концентрации газа. </w:t>
      </w:r>
      <w:proofErr w:type="gramStart"/>
      <w:r w:rsidRPr="00B02B2D">
        <w:rPr>
          <w:iCs/>
        </w:rPr>
        <w:t xml:space="preserve">Напряжение, снимаемое с нагрузочного резистора, поступает на аналого-цифровой преобразователь и индицируется на цифровом жидкокристаллическом индикаторе. </w:t>
      </w:r>
      <w:proofErr w:type="gramEnd"/>
    </w:p>
    <w:p w:rsidR="00B02B2D" w:rsidRPr="00B02B2D" w:rsidRDefault="00B02B2D" w:rsidP="00B02B2D">
      <w:pPr>
        <w:rPr>
          <w:b/>
          <w:iCs/>
        </w:rPr>
      </w:pPr>
      <w:bookmarkStart w:id="0" w:name="_GoBack"/>
      <w:r w:rsidRPr="002058E1">
        <w:rPr>
          <w:b/>
          <w:iCs/>
        </w:rPr>
        <w:t>2.2.</w:t>
      </w:r>
      <w:bookmarkEnd w:id="0"/>
      <w:r w:rsidRPr="00B02B2D">
        <w:rPr>
          <w:iCs/>
        </w:rPr>
        <w:tab/>
      </w:r>
      <w:r w:rsidRPr="00B02B2D">
        <w:rPr>
          <w:b/>
          <w:iCs/>
        </w:rPr>
        <w:t>Назначение:</w:t>
      </w:r>
    </w:p>
    <w:p w:rsidR="00916461" w:rsidRDefault="001A5A22" w:rsidP="00B02B2D">
      <w:r w:rsidRPr="00B02B2D">
        <w:rPr>
          <w:iCs/>
        </w:rPr>
        <w:t xml:space="preserve">Прибор предназначен для измерения массовых концентраций </w:t>
      </w:r>
      <w:r w:rsidR="00FE76D1" w:rsidRPr="00B02B2D">
        <w:rPr>
          <w:iCs/>
        </w:rPr>
        <w:t>ди</w:t>
      </w:r>
      <w:r w:rsidR="00904500" w:rsidRPr="00B02B2D">
        <w:rPr>
          <w:iCs/>
        </w:rPr>
        <w:t xml:space="preserve">оксида азота </w:t>
      </w:r>
      <w:r w:rsidRPr="00B02B2D">
        <w:rPr>
          <w:iCs/>
        </w:rPr>
        <w:t xml:space="preserve"> в воздухе рабочей зоны во взрывобезопасных помещениях. </w:t>
      </w:r>
    </w:p>
    <w:p w:rsidR="00B02B2D" w:rsidRPr="00B02B2D" w:rsidRDefault="00B02B2D" w:rsidP="00B02B2D">
      <w:r w:rsidRPr="00B02B2D">
        <w:rPr>
          <w:b/>
        </w:rPr>
        <w:t>2.3.</w:t>
      </w:r>
      <w:r w:rsidRPr="00B02B2D">
        <w:rPr>
          <w:szCs w:val="22"/>
        </w:rPr>
        <w:t xml:space="preserve"> </w:t>
      </w:r>
      <w:r w:rsidRPr="00B02B2D">
        <w:tab/>
      </w:r>
      <w:r w:rsidRPr="00B02B2D">
        <w:rPr>
          <w:b/>
        </w:rPr>
        <w:t>Комплект поставки:</w:t>
      </w:r>
    </w:p>
    <w:tbl>
      <w:tblPr>
        <w:tblStyle w:val="a3"/>
        <w:tblW w:w="10206" w:type="dxa"/>
        <w:tblInd w:w="108" w:type="dxa"/>
        <w:tblLayout w:type="fixed"/>
        <w:tblLook w:val="04A0"/>
      </w:tblPr>
      <w:tblGrid>
        <w:gridCol w:w="851"/>
        <w:gridCol w:w="6237"/>
        <w:gridCol w:w="1701"/>
        <w:gridCol w:w="1417"/>
      </w:tblGrid>
      <w:tr w:rsidR="00B02B2D" w:rsidRPr="00B02B2D" w:rsidTr="002058E1">
        <w:tc>
          <w:tcPr>
            <w:tcW w:w="851" w:type="dxa"/>
            <w:vAlign w:val="center"/>
          </w:tcPr>
          <w:p w:rsidR="00B02B2D" w:rsidRPr="002058E1" w:rsidRDefault="00B02B2D" w:rsidP="002058E1">
            <w:pPr>
              <w:jc w:val="center"/>
              <w:rPr>
                <w:bCs/>
              </w:rPr>
            </w:pPr>
            <w:r w:rsidRPr="002058E1">
              <w:rPr>
                <w:bCs/>
              </w:rPr>
              <w:t>№</w:t>
            </w:r>
          </w:p>
          <w:p w:rsidR="00B02B2D" w:rsidRPr="002058E1" w:rsidRDefault="00B02B2D" w:rsidP="002058E1">
            <w:pPr>
              <w:jc w:val="center"/>
            </w:pPr>
            <w:r w:rsidRPr="002058E1">
              <w:rPr>
                <w:bCs/>
              </w:rPr>
              <w:t>п.п.</w:t>
            </w:r>
          </w:p>
        </w:tc>
        <w:tc>
          <w:tcPr>
            <w:tcW w:w="6237" w:type="dxa"/>
            <w:vAlign w:val="center"/>
          </w:tcPr>
          <w:p w:rsidR="00B02B2D" w:rsidRPr="002058E1" w:rsidRDefault="00B02B2D" w:rsidP="002058E1">
            <w:pPr>
              <w:jc w:val="center"/>
            </w:pPr>
            <w:r w:rsidRPr="002058E1">
              <w:rPr>
                <w:bCs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B02B2D" w:rsidRPr="002058E1" w:rsidRDefault="00B02B2D" w:rsidP="002058E1">
            <w:pPr>
              <w:jc w:val="center"/>
              <w:rPr>
                <w:bCs/>
              </w:rPr>
            </w:pPr>
            <w:proofErr w:type="spellStart"/>
            <w:r w:rsidRPr="002058E1">
              <w:rPr>
                <w:bCs/>
              </w:rPr>
              <w:t>Ед</w:t>
            </w:r>
            <w:proofErr w:type="gramStart"/>
            <w:r w:rsidRPr="002058E1">
              <w:rPr>
                <w:bCs/>
              </w:rPr>
              <w:t>.и</w:t>
            </w:r>
            <w:proofErr w:type="gramEnd"/>
            <w:r w:rsidRPr="002058E1">
              <w:rPr>
                <w:bCs/>
              </w:rPr>
              <w:t>зм</w:t>
            </w:r>
            <w:proofErr w:type="spellEnd"/>
            <w:r w:rsidRPr="002058E1">
              <w:rPr>
                <w:bCs/>
              </w:rPr>
              <w:t>.</w:t>
            </w:r>
          </w:p>
        </w:tc>
        <w:tc>
          <w:tcPr>
            <w:tcW w:w="1417" w:type="dxa"/>
            <w:vAlign w:val="center"/>
          </w:tcPr>
          <w:p w:rsidR="00B02B2D" w:rsidRPr="002058E1" w:rsidRDefault="00B02B2D" w:rsidP="002058E1">
            <w:pPr>
              <w:jc w:val="center"/>
            </w:pPr>
            <w:r w:rsidRPr="002058E1">
              <w:rPr>
                <w:bCs/>
              </w:rPr>
              <w:t>Кол-во</w:t>
            </w:r>
          </w:p>
        </w:tc>
      </w:tr>
      <w:tr w:rsidR="00B02B2D" w:rsidRPr="00B02B2D" w:rsidTr="00B02B2D">
        <w:tc>
          <w:tcPr>
            <w:tcW w:w="851" w:type="dxa"/>
            <w:vAlign w:val="center"/>
          </w:tcPr>
          <w:p w:rsidR="00B02B2D" w:rsidRPr="00B02B2D" w:rsidRDefault="00B02B2D" w:rsidP="00B02B2D">
            <w:pPr>
              <w:jc w:val="center"/>
            </w:pPr>
            <w:r w:rsidRPr="00B02B2D">
              <w:t>1</w:t>
            </w:r>
          </w:p>
        </w:tc>
        <w:tc>
          <w:tcPr>
            <w:tcW w:w="6237" w:type="dxa"/>
            <w:vAlign w:val="center"/>
          </w:tcPr>
          <w:p w:rsidR="00B02B2D" w:rsidRPr="00B02B2D" w:rsidRDefault="00B02B2D" w:rsidP="00B02B2D">
            <w:pPr>
              <w:rPr>
                <w:b/>
                <w:bCs/>
                <w:iCs/>
              </w:rPr>
            </w:pPr>
            <w:r w:rsidRPr="00B02B2D">
              <w:rPr>
                <w:bCs/>
                <w:iCs/>
              </w:rPr>
              <w:t xml:space="preserve">Электрохимический газоанализатор </w:t>
            </w:r>
            <w:r>
              <w:rPr>
                <w:bCs/>
                <w:iCs/>
              </w:rPr>
              <w:t>МГЛ-19.</w:t>
            </w:r>
            <w:r w:rsidRPr="00B02B2D">
              <w:rPr>
                <w:bCs/>
                <w:iCs/>
              </w:rPr>
              <w:t xml:space="preserve">5А </w:t>
            </w:r>
            <w:r>
              <w:rPr>
                <w:bCs/>
                <w:iCs/>
              </w:rPr>
              <w:t>(</w:t>
            </w:r>
            <w:r w:rsidRPr="00B02B2D">
              <w:rPr>
                <w:bCs/>
                <w:iCs/>
              </w:rPr>
              <w:t xml:space="preserve">для </w:t>
            </w:r>
            <w:r w:rsidRPr="00B02B2D">
              <w:rPr>
                <w:bCs/>
                <w:iCs/>
                <w:lang w:val="en-US"/>
              </w:rPr>
              <w:t>N</w:t>
            </w:r>
            <w:r w:rsidRPr="00B02B2D">
              <w:rPr>
                <w:bCs/>
                <w:iCs/>
              </w:rPr>
              <w:t>О</w:t>
            </w:r>
            <w:r w:rsidRPr="00B02B2D">
              <w:rPr>
                <w:bCs/>
                <w:iCs/>
                <w:vertAlign w:val="subscript"/>
              </w:rPr>
              <w:t>2</w:t>
            </w:r>
            <w:r w:rsidRPr="00B02B2D">
              <w:rPr>
                <w:bCs/>
                <w:iCs/>
              </w:rPr>
              <w:t>)</w:t>
            </w:r>
          </w:p>
        </w:tc>
        <w:tc>
          <w:tcPr>
            <w:tcW w:w="1701" w:type="dxa"/>
            <w:vAlign w:val="center"/>
          </w:tcPr>
          <w:p w:rsidR="00B02B2D" w:rsidRPr="00B02B2D" w:rsidRDefault="00B02B2D" w:rsidP="00B02B2D">
            <w:pPr>
              <w:jc w:val="center"/>
            </w:pPr>
            <w:r w:rsidRPr="00B02B2D">
              <w:t>шт.</w:t>
            </w:r>
          </w:p>
        </w:tc>
        <w:tc>
          <w:tcPr>
            <w:tcW w:w="1417" w:type="dxa"/>
            <w:vAlign w:val="center"/>
          </w:tcPr>
          <w:p w:rsidR="00B02B2D" w:rsidRPr="00B02B2D" w:rsidRDefault="00B02B2D" w:rsidP="00B02B2D">
            <w:pPr>
              <w:jc w:val="center"/>
            </w:pPr>
            <w:r w:rsidRPr="00B02B2D">
              <w:t>3</w:t>
            </w:r>
          </w:p>
        </w:tc>
      </w:tr>
      <w:tr w:rsidR="00B02B2D" w:rsidRPr="00B02B2D" w:rsidTr="0067700D">
        <w:tc>
          <w:tcPr>
            <w:tcW w:w="851" w:type="dxa"/>
            <w:vAlign w:val="center"/>
          </w:tcPr>
          <w:p w:rsidR="00B02B2D" w:rsidRPr="00DB615F" w:rsidRDefault="00B02B2D" w:rsidP="0067700D">
            <w:pPr>
              <w:ind w:left="-108" w:right="-108"/>
              <w:jc w:val="center"/>
            </w:pPr>
            <w:r>
              <w:t>2</w:t>
            </w:r>
          </w:p>
        </w:tc>
        <w:tc>
          <w:tcPr>
            <w:tcW w:w="6237" w:type="dxa"/>
            <w:vAlign w:val="center"/>
          </w:tcPr>
          <w:p w:rsidR="00B02B2D" w:rsidRPr="00DB615F" w:rsidRDefault="00B02B2D" w:rsidP="0067700D">
            <w:pPr>
              <w:rPr>
                <w:bCs/>
                <w:iCs/>
              </w:rPr>
            </w:pPr>
            <w:r>
              <w:rPr>
                <w:bCs/>
                <w:iCs/>
              </w:rPr>
              <w:t>паспорт</w:t>
            </w:r>
          </w:p>
        </w:tc>
        <w:tc>
          <w:tcPr>
            <w:tcW w:w="1701" w:type="dxa"/>
          </w:tcPr>
          <w:p w:rsidR="00B02B2D" w:rsidRPr="00DB615F" w:rsidRDefault="00B02B2D" w:rsidP="0067700D">
            <w:pPr>
              <w:ind w:left="-108" w:right="-108"/>
              <w:jc w:val="center"/>
            </w:pPr>
            <w:r w:rsidRPr="00DB615F">
              <w:t>шт.</w:t>
            </w:r>
          </w:p>
        </w:tc>
        <w:tc>
          <w:tcPr>
            <w:tcW w:w="1417" w:type="dxa"/>
            <w:vAlign w:val="center"/>
          </w:tcPr>
          <w:p w:rsidR="00B02B2D" w:rsidRDefault="00B02B2D" w:rsidP="0067700D">
            <w:pPr>
              <w:jc w:val="center"/>
            </w:pPr>
            <w:r w:rsidRPr="0079677F">
              <w:t>3</w:t>
            </w:r>
          </w:p>
        </w:tc>
      </w:tr>
      <w:tr w:rsidR="00B02B2D" w:rsidRPr="00B02B2D" w:rsidTr="0067700D">
        <w:tc>
          <w:tcPr>
            <w:tcW w:w="851" w:type="dxa"/>
            <w:vAlign w:val="center"/>
          </w:tcPr>
          <w:p w:rsidR="00B02B2D" w:rsidRPr="00DB615F" w:rsidRDefault="00B02B2D" w:rsidP="0067700D">
            <w:pPr>
              <w:ind w:left="-108" w:right="-108"/>
              <w:jc w:val="center"/>
            </w:pPr>
            <w:r>
              <w:t>3</w:t>
            </w:r>
          </w:p>
        </w:tc>
        <w:tc>
          <w:tcPr>
            <w:tcW w:w="6237" w:type="dxa"/>
            <w:vAlign w:val="center"/>
          </w:tcPr>
          <w:p w:rsidR="00B02B2D" w:rsidRPr="00DB615F" w:rsidRDefault="00B02B2D" w:rsidP="0067700D">
            <w:pPr>
              <w:rPr>
                <w:bCs/>
                <w:iCs/>
              </w:rPr>
            </w:pPr>
            <w:r>
              <w:rPr>
                <w:bCs/>
                <w:iCs/>
              </w:rPr>
              <w:t>Руководство по эксплуатации</w:t>
            </w:r>
          </w:p>
        </w:tc>
        <w:tc>
          <w:tcPr>
            <w:tcW w:w="1701" w:type="dxa"/>
          </w:tcPr>
          <w:p w:rsidR="00B02B2D" w:rsidRPr="00DB615F" w:rsidRDefault="00B02B2D" w:rsidP="0067700D">
            <w:pPr>
              <w:ind w:left="-108" w:right="-108"/>
              <w:jc w:val="center"/>
            </w:pPr>
            <w:r w:rsidRPr="00DB615F">
              <w:t>шт.</w:t>
            </w:r>
          </w:p>
        </w:tc>
        <w:tc>
          <w:tcPr>
            <w:tcW w:w="1417" w:type="dxa"/>
            <w:vAlign w:val="center"/>
          </w:tcPr>
          <w:p w:rsidR="00B02B2D" w:rsidRDefault="00B02B2D" w:rsidP="0067700D">
            <w:pPr>
              <w:jc w:val="center"/>
            </w:pPr>
            <w:r w:rsidRPr="0079677F">
              <w:t>3</w:t>
            </w:r>
          </w:p>
        </w:tc>
      </w:tr>
      <w:tr w:rsidR="00B02B2D" w:rsidRPr="00B02B2D" w:rsidTr="0067700D">
        <w:tc>
          <w:tcPr>
            <w:tcW w:w="851" w:type="dxa"/>
            <w:vAlign w:val="center"/>
          </w:tcPr>
          <w:p w:rsidR="00B02B2D" w:rsidRPr="00DB615F" w:rsidRDefault="00B02B2D" w:rsidP="0067700D">
            <w:pPr>
              <w:ind w:left="-108" w:right="-108"/>
              <w:jc w:val="center"/>
            </w:pPr>
            <w:r>
              <w:t>4</w:t>
            </w:r>
          </w:p>
        </w:tc>
        <w:tc>
          <w:tcPr>
            <w:tcW w:w="6237" w:type="dxa"/>
            <w:vAlign w:val="center"/>
          </w:tcPr>
          <w:p w:rsidR="00B02B2D" w:rsidRPr="00DB615F" w:rsidRDefault="00B02B2D" w:rsidP="0067700D">
            <w:pPr>
              <w:rPr>
                <w:bCs/>
                <w:iCs/>
              </w:rPr>
            </w:pPr>
            <w:r>
              <w:rPr>
                <w:bCs/>
                <w:iCs/>
              </w:rPr>
              <w:t>Методика поверки</w:t>
            </w:r>
          </w:p>
        </w:tc>
        <w:tc>
          <w:tcPr>
            <w:tcW w:w="1701" w:type="dxa"/>
          </w:tcPr>
          <w:p w:rsidR="00B02B2D" w:rsidRPr="00DB615F" w:rsidRDefault="00B02B2D" w:rsidP="0067700D">
            <w:pPr>
              <w:ind w:left="-108" w:right="-108"/>
              <w:jc w:val="center"/>
            </w:pPr>
            <w:r w:rsidRPr="00DB615F">
              <w:t>шт.</w:t>
            </w:r>
          </w:p>
        </w:tc>
        <w:tc>
          <w:tcPr>
            <w:tcW w:w="1417" w:type="dxa"/>
            <w:vAlign w:val="center"/>
          </w:tcPr>
          <w:p w:rsidR="00B02B2D" w:rsidRDefault="00B02B2D" w:rsidP="0067700D">
            <w:pPr>
              <w:jc w:val="center"/>
            </w:pPr>
            <w:r w:rsidRPr="0079677F">
              <w:t>3</w:t>
            </w:r>
          </w:p>
        </w:tc>
      </w:tr>
      <w:tr w:rsidR="00B02B2D" w:rsidRPr="00B02B2D" w:rsidTr="0067700D">
        <w:tc>
          <w:tcPr>
            <w:tcW w:w="851" w:type="dxa"/>
            <w:vAlign w:val="center"/>
          </w:tcPr>
          <w:p w:rsidR="00B02B2D" w:rsidRDefault="00B02B2D" w:rsidP="0067700D">
            <w:pPr>
              <w:ind w:left="-108" w:right="-108"/>
              <w:jc w:val="center"/>
            </w:pPr>
            <w:r>
              <w:t>5</w:t>
            </w:r>
          </w:p>
        </w:tc>
        <w:tc>
          <w:tcPr>
            <w:tcW w:w="6237" w:type="dxa"/>
            <w:vAlign w:val="center"/>
          </w:tcPr>
          <w:p w:rsidR="00B02B2D" w:rsidRDefault="00B02B2D" w:rsidP="0067700D">
            <w:pPr>
              <w:rPr>
                <w:bCs/>
                <w:iCs/>
              </w:rPr>
            </w:pPr>
            <w:r>
              <w:rPr>
                <w:bCs/>
                <w:iCs/>
              </w:rPr>
              <w:t>Зарядное устройство</w:t>
            </w:r>
          </w:p>
        </w:tc>
        <w:tc>
          <w:tcPr>
            <w:tcW w:w="1701" w:type="dxa"/>
          </w:tcPr>
          <w:p w:rsidR="00B02B2D" w:rsidRPr="00DB615F" w:rsidRDefault="00B02B2D" w:rsidP="0067700D">
            <w:pPr>
              <w:ind w:left="-108" w:right="-108"/>
              <w:jc w:val="center"/>
            </w:pPr>
            <w:r w:rsidRPr="00DB615F">
              <w:t>шт.</w:t>
            </w:r>
          </w:p>
        </w:tc>
        <w:tc>
          <w:tcPr>
            <w:tcW w:w="1417" w:type="dxa"/>
            <w:vAlign w:val="center"/>
          </w:tcPr>
          <w:p w:rsidR="00B02B2D" w:rsidRDefault="00B02B2D" w:rsidP="0067700D">
            <w:pPr>
              <w:jc w:val="center"/>
            </w:pPr>
            <w:r w:rsidRPr="0079677F">
              <w:t>3</w:t>
            </w:r>
          </w:p>
        </w:tc>
      </w:tr>
      <w:tr w:rsidR="00B02B2D" w:rsidRPr="00B02B2D" w:rsidTr="00B41C0D">
        <w:tc>
          <w:tcPr>
            <w:tcW w:w="851" w:type="dxa"/>
            <w:vAlign w:val="center"/>
          </w:tcPr>
          <w:p w:rsidR="00B02B2D" w:rsidRPr="005C272C" w:rsidRDefault="00B02B2D" w:rsidP="0067700D">
            <w:pPr>
              <w:ind w:left="-108" w:right="-108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6237" w:type="dxa"/>
            <w:vAlign w:val="center"/>
          </w:tcPr>
          <w:p w:rsidR="00B02B2D" w:rsidRPr="005C272C" w:rsidRDefault="00B02B2D" w:rsidP="0067700D">
            <w:pPr>
              <w:rPr>
                <w:bCs/>
                <w:iCs/>
              </w:rPr>
            </w:pPr>
            <w:r>
              <w:rPr>
                <w:bCs/>
                <w:iCs/>
              </w:rPr>
              <w:t>насадка</w:t>
            </w:r>
            <w:r>
              <w:t xml:space="preserve"> </w:t>
            </w:r>
            <w:r w:rsidRPr="005C272C">
              <w:rPr>
                <w:bCs/>
                <w:iCs/>
              </w:rPr>
              <w:t>для калибровки</w:t>
            </w:r>
          </w:p>
        </w:tc>
        <w:tc>
          <w:tcPr>
            <w:tcW w:w="1701" w:type="dxa"/>
            <w:vAlign w:val="center"/>
          </w:tcPr>
          <w:p w:rsidR="00B02B2D" w:rsidRPr="00ED22DA" w:rsidRDefault="00B02B2D" w:rsidP="0067700D">
            <w:pPr>
              <w:jc w:val="center"/>
            </w:pPr>
            <w:r w:rsidRPr="00ED22DA">
              <w:t>шт.</w:t>
            </w:r>
          </w:p>
        </w:tc>
        <w:tc>
          <w:tcPr>
            <w:tcW w:w="1417" w:type="dxa"/>
            <w:vAlign w:val="center"/>
          </w:tcPr>
          <w:p w:rsidR="00B02B2D" w:rsidRDefault="00B02B2D" w:rsidP="0067700D">
            <w:pPr>
              <w:jc w:val="center"/>
            </w:pPr>
            <w:r w:rsidRPr="00ED22DA">
              <w:t>3</w:t>
            </w:r>
          </w:p>
        </w:tc>
      </w:tr>
      <w:tr w:rsidR="00B02B2D" w:rsidRPr="00B02B2D" w:rsidTr="00B41C0D">
        <w:tc>
          <w:tcPr>
            <w:tcW w:w="851" w:type="dxa"/>
            <w:vAlign w:val="center"/>
          </w:tcPr>
          <w:p w:rsidR="00B02B2D" w:rsidRDefault="00B02B2D" w:rsidP="0067700D">
            <w:pPr>
              <w:ind w:left="-108" w:right="-108"/>
              <w:jc w:val="center"/>
              <w:rPr>
                <w:lang w:val="en-US"/>
              </w:rPr>
            </w:pPr>
            <w:r w:rsidRPr="005C272C">
              <w:rPr>
                <w:lang w:val="en-US"/>
              </w:rPr>
              <w:t>7</w:t>
            </w:r>
          </w:p>
        </w:tc>
        <w:tc>
          <w:tcPr>
            <w:tcW w:w="6237" w:type="dxa"/>
            <w:vAlign w:val="center"/>
          </w:tcPr>
          <w:p w:rsidR="00B02B2D" w:rsidRDefault="00B02B2D" w:rsidP="0067700D">
            <w:pPr>
              <w:rPr>
                <w:bCs/>
                <w:iCs/>
              </w:rPr>
            </w:pPr>
            <w:r w:rsidRPr="005C272C">
              <w:rPr>
                <w:bCs/>
                <w:iCs/>
              </w:rPr>
              <w:t>футляр для переноски</w:t>
            </w:r>
          </w:p>
        </w:tc>
        <w:tc>
          <w:tcPr>
            <w:tcW w:w="1701" w:type="dxa"/>
            <w:vAlign w:val="center"/>
          </w:tcPr>
          <w:p w:rsidR="00B02B2D" w:rsidRPr="00F55149" w:rsidRDefault="00B02B2D" w:rsidP="0067700D">
            <w:pPr>
              <w:jc w:val="center"/>
            </w:pPr>
            <w:r w:rsidRPr="00F55149">
              <w:t>шт.</w:t>
            </w:r>
          </w:p>
        </w:tc>
        <w:tc>
          <w:tcPr>
            <w:tcW w:w="1417" w:type="dxa"/>
            <w:vAlign w:val="center"/>
          </w:tcPr>
          <w:p w:rsidR="00B02B2D" w:rsidRDefault="00B02B2D" w:rsidP="0067700D">
            <w:pPr>
              <w:jc w:val="center"/>
            </w:pPr>
            <w:r w:rsidRPr="00F55149">
              <w:t>3</w:t>
            </w:r>
          </w:p>
        </w:tc>
      </w:tr>
    </w:tbl>
    <w:p w:rsidR="00934121" w:rsidRDefault="00934121" w:rsidP="00B02B2D"/>
    <w:p w:rsidR="00934121" w:rsidRDefault="00B02B2D" w:rsidP="00B02B2D">
      <w:pPr>
        <w:rPr>
          <w:b/>
        </w:rPr>
      </w:pPr>
      <w:r w:rsidRPr="00B02B2D">
        <w:rPr>
          <w:b/>
        </w:rPr>
        <w:t>2.4.</w:t>
      </w:r>
      <w:r w:rsidR="00934121">
        <w:rPr>
          <w:b/>
        </w:rPr>
        <w:t xml:space="preserve">Дополнительный комплект поставки. </w:t>
      </w:r>
    </w:p>
    <w:p w:rsidR="00934121" w:rsidRDefault="00934121" w:rsidP="00B02B2D">
      <w:pPr>
        <w:rPr>
          <w:b/>
        </w:rPr>
      </w:pPr>
      <w:r>
        <w:rPr>
          <w:b/>
        </w:rPr>
        <w:t xml:space="preserve"> </w:t>
      </w:r>
    </w:p>
    <w:tbl>
      <w:tblPr>
        <w:tblStyle w:val="a3"/>
        <w:tblW w:w="10206" w:type="dxa"/>
        <w:tblInd w:w="108" w:type="dxa"/>
        <w:tblLayout w:type="fixed"/>
        <w:tblLook w:val="04A0"/>
      </w:tblPr>
      <w:tblGrid>
        <w:gridCol w:w="709"/>
        <w:gridCol w:w="6379"/>
        <w:gridCol w:w="1701"/>
        <w:gridCol w:w="1417"/>
      </w:tblGrid>
      <w:tr w:rsidR="00934121" w:rsidRPr="00934121" w:rsidTr="002058E1">
        <w:tc>
          <w:tcPr>
            <w:tcW w:w="709" w:type="dxa"/>
            <w:vAlign w:val="center"/>
          </w:tcPr>
          <w:p w:rsidR="00934121" w:rsidRPr="00F25F79" w:rsidRDefault="00934121" w:rsidP="00934121">
            <w:pPr>
              <w:rPr>
                <w:bCs/>
              </w:rPr>
            </w:pPr>
            <w:r w:rsidRPr="00F25F79">
              <w:rPr>
                <w:bCs/>
              </w:rPr>
              <w:t>№</w:t>
            </w:r>
          </w:p>
          <w:p w:rsidR="00934121" w:rsidRPr="00F25F79" w:rsidRDefault="00934121" w:rsidP="00934121">
            <w:r w:rsidRPr="00F25F79">
              <w:rPr>
                <w:bCs/>
              </w:rPr>
              <w:t>п.п.</w:t>
            </w:r>
          </w:p>
        </w:tc>
        <w:tc>
          <w:tcPr>
            <w:tcW w:w="6379" w:type="dxa"/>
            <w:vAlign w:val="center"/>
          </w:tcPr>
          <w:p w:rsidR="00934121" w:rsidRPr="00F25F79" w:rsidRDefault="00934121" w:rsidP="00934121">
            <w:r w:rsidRPr="00F25F79">
              <w:rPr>
                <w:bCs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934121" w:rsidRPr="00F25F79" w:rsidRDefault="00934121" w:rsidP="002058E1">
            <w:pPr>
              <w:jc w:val="center"/>
              <w:rPr>
                <w:bCs/>
              </w:rPr>
            </w:pPr>
            <w:proofErr w:type="spellStart"/>
            <w:r w:rsidRPr="00F25F79">
              <w:rPr>
                <w:bCs/>
              </w:rPr>
              <w:t>Ед</w:t>
            </w:r>
            <w:proofErr w:type="gramStart"/>
            <w:r w:rsidRPr="00F25F79">
              <w:rPr>
                <w:bCs/>
              </w:rPr>
              <w:t>.и</w:t>
            </w:r>
            <w:proofErr w:type="gramEnd"/>
            <w:r w:rsidRPr="00F25F79">
              <w:rPr>
                <w:bCs/>
              </w:rPr>
              <w:t>зм</w:t>
            </w:r>
            <w:proofErr w:type="spellEnd"/>
            <w:r w:rsidRPr="00F25F79">
              <w:rPr>
                <w:bCs/>
              </w:rPr>
              <w:t>.</w:t>
            </w:r>
          </w:p>
        </w:tc>
        <w:tc>
          <w:tcPr>
            <w:tcW w:w="1417" w:type="dxa"/>
            <w:vAlign w:val="center"/>
          </w:tcPr>
          <w:p w:rsidR="00934121" w:rsidRPr="00F25F79" w:rsidRDefault="00934121" w:rsidP="002058E1">
            <w:pPr>
              <w:jc w:val="center"/>
            </w:pPr>
            <w:r w:rsidRPr="00F25F79">
              <w:rPr>
                <w:bCs/>
              </w:rPr>
              <w:t>Кол-во</w:t>
            </w:r>
          </w:p>
        </w:tc>
      </w:tr>
      <w:tr w:rsidR="00934121" w:rsidRPr="00934121" w:rsidTr="002058E1">
        <w:tc>
          <w:tcPr>
            <w:tcW w:w="709" w:type="dxa"/>
            <w:vAlign w:val="center"/>
          </w:tcPr>
          <w:p w:rsidR="00934121" w:rsidRPr="00F25F79" w:rsidRDefault="00934121" w:rsidP="00F25F79">
            <w:pPr>
              <w:jc w:val="center"/>
            </w:pPr>
            <w:r w:rsidRPr="00F25F79">
              <w:t>1</w:t>
            </w:r>
          </w:p>
        </w:tc>
        <w:tc>
          <w:tcPr>
            <w:tcW w:w="6379" w:type="dxa"/>
            <w:vAlign w:val="center"/>
          </w:tcPr>
          <w:p w:rsidR="00934121" w:rsidRPr="00F25F79" w:rsidRDefault="00934121" w:rsidP="00934121">
            <w:pPr>
              <w:rPr>
                <w:bCs/>
                <w:iCs/>
              </w:rPr>
            </w:pPr>
            <w:r w:rsidRPr="00F25F79">
              <w:rPr>
                <w:bCs/>
                <w:iCs/>
              </w:rPr>
              <w:t>устройство отбора проб АБП-04</w:t>
            </w:r>
          </w:p>
        </w:tc>
        <w:tc>
          <w:tcPr>
            <w:tcW w:w="1701" w:type="dxa"/>
            <w:vAlign w:val="center"/>
          </w:tcPr>
          <w:p w:rsidR="00934121" w:rsidRPr="00F25F79" w:rsidRDefault="00934121" w:rsidP="002058E1">
            <w:pPr>
              <w:jc w:val="center"/>
            </w:pPr>
            <w:r w:rsidRPr="00F25F79">
              <w:t>шт.</w:t>
            </w:r>
          </w:p>
        </w:tc>
        <w:tc>
          <w:tcPr>
            <w:tcW w:w="1417" w:type="dxa"/>
            <w:vAlign w:val="center"/>
          </w:tcPr>
          <w:p w:rsidR="00934121" w:rsidRPr="00F25F79" w:rsidRDefault="00934121" w:rsidP="002058E1">
            <w:pPr>
              <w:jc w:val="center"/>
            </w:pPr>
            <w:r w:rsidRPr="00F25F79">
              <w:t>3</w:t>
            </w:r>
          </w:p>
        </w:tc>
      </w:tr>
    </w:tbl>
    <w:p w:rsidR="00934121" w:rsidRDefault="00934121" w:rsidP="00B02B2D">
      <w:pPr>
        <w:rPr>
          <w:b/>
        </w:rPr>
      </w:pPr>
    </w:p>
    <w:p w:rsidR="00B02B2D" w:rsidRPr="00B02B2D" w:rsidRDefault="00934121" w:rsidP="00B02B2D">
      <w:pPr>
        <w:rPr>
          <w:bCs/>
          <w:iCs/>
        </w:rPr>
      </w:pPr>
      <w:r>
        <w:rPr>
          <w:b/>
        </w:rPr>
        <w:t>2.5.</w:t>
      </w:r>
      <w:r w:rsidR="00B02B2D" w:rsidRPr="00B02B2D">
        <w:rPr>
          <w:b/>
        </w:rPr>
        <w:t xml:space="preserve">Основные технические </w:t>
      </w:r>
      <w:r w:rsidR="00B02B2D">
        <w:rPr>
          <w:b/>
        </w:rPr>
        <w:t>параметры</w:t>
      </w:r>
      <w:r w:rsidR="00B02B2D" w:rsidRPr="00B02B2D">
        <w:rPr>
          <w:b/>
        </w:rPr>
        <w:t>.</w:t>
      </w:r>
      <w:r w:rsidR="00B02B2D" w:rsidRPr="00B02B2D">
        <w:rPr>
          <w:bCs/>
          <w:iCs/>
        </w:rPr>
        <w:t xml:space="preserve"> </w:t>
      </w:r>
    </w:p>
    <w:tbl>
      <w:tblPr>
        <w:tblStyle w:val="a3"/>
        <w:tblW w:w="10314" w:type="dxa"/>
        <w:tblLook w:val="04A0"/>
      </w:tblPr>
      <w:tblGrid>
        <w:gridCol w:w="817"/>
        <w:gridCol w:w="8201"/>
        <w:gridCol w:w="1296"/>
      </w:tblGrid>
      <w:tr w:rsidR="00B02B2D" w:rsidRPr="00B02B2D" w:rsidTr="00A24B0E">
        <w:tc>
          <w:tcPr>
            <w:tcW w:w="817" w:type="dxa"/>
          </w:tcPr>
          <w:p w:rsidR="00B02B2D" w:rsidRDefault="00B02B2D" w:rsidP="00B02B2D">
            <w:r>
              <w:t>№</w:t>
            </w:r>
          </w:p>
          <w:p w:rsidR="00B02B2D" w:rsidRPr="00B02B2D" w:rsidRDefault="00B02B2D" w:rsidP="00B02B2D">
            <w:r>
              <w:t>п.п.</w:t>
            </w:r>
          </w:p>
        </w:tc>
        <w:tc>
          <w:tcPr>
            <w:tcW w:w="8201" w:type="dxa"/>
            <w:vAlign w:val="center"/>
          </w:tcPr>
          <w:p w:rsidR="00B02B2D" w:rsidRPr="00B02B2D" w:rsidRDefault="00B02B2D" w:rsidP="00B02B2D">
            <w:r w:rsidRPr="00B02B2D">
              <w:t>Наименование параметра</w:t>
            </w:r>
          </w:p>
        </w:tc>
        <w:tc>
          <w:tcPr>
            <w:tcW w:w="1296" w:type="dxa"/>
            <w:vAlign w:val="center"/>
          </w:tcPr>
          <w:p w:rsidR="00B02B2D" w:rsidRPr="00B02B2D" w:rsidRDefault="00B02B2D" w:rsidP="00B02B2D">
            <w:r w:rsidRPr="00B02B2D">
              <w:t>Значение параметра</w:t>
            </w:r>
          </w:p>
        </w:tc>
      </w:tr>
      <w:tr w:rsidR="00A24B0E" w:rsidRPr="00B02B2D" w:rsidTr="00A24B0E">
        <w:tc>
          <w:tcPr>
            <w:tcW w:w="817" w:type="dxa"/>
            <w:vAlign w:val="center"/>
          </w:tcPr>
          <w:p w:rsidR="00A24B0E" w:rsidRPr="008277A2" w:rsidRDefault="00A24B0E" w:rsidP="0067700D">
            <w:pPr>
              <w:jc w:val="center"/>
              <w:rPr>
                <w:bCs/>
                <w:iCs/>
                <w:color w:val="000000"/>
              </w:rPr>
            </w:pPr>
            <w:r w:rsidRPr="008277A2">
              <w:rPr>
                <w:bCs/>
                <w:iCs/>
                <w:color w:val="000000"/>
              </w:rPr>
              <w:t>1</w:t>
            </w:r>
          </w:p>
        </w:tc>
        <w:tc>
          <w:tcPr>
            <w:tcW w:w="8201" w:type="dxa"/>
          </w:tcPr>
          <w:p w:rsidR="00A24B0E" w:rsidRPr="00B02B2D" w:rsidRDefault="00A24B0E" w:rsidP="00B02B2D">
            <w:pPr>
              <w:rPr>
                <w:bCs/>
              </w:rPr>
            </w:pPr>
            <w:r w:rsidRPr="00B02B2D">
              <w:t xml:space="preserve">Диапазон измеряемых концентраций </w:t>
            </w:r>
            <w:r w:rsidRPr="00B02B2D">
              <w:rPr>
                <w:lang w:val="en-US"/>
              </w:rPr>
              <w:t>N</w:t>
            </w:r>
            <w:r w:rsidRPr="00B02B2D">
              <w:t>О</w:t>
            </w:r>
            <w:r w:rsidRPr="00B02B2D">
              <w:rPr>
                <w:vertAlign w:val="subscript"/>
              </w:rPr>
              <w:t>2</w:t>
            </w:r>
            <w:r w:rsidRPr="00B02B2D">
              <w:rPr>
                <w:bCs/>
                <w:iCs/>
              </w:rPr>
              <w:t>,</w:t>
            </w:r>
            <w:r>
              <w:rPr>
                <w:bCs/>
                <w:iCs/>
              </w:rPr>
              <w:t xml:space="preserve"> </w:t>
            </w:r>
            <w:r w:rsidRPr="00B02B2D">
              <w:rPr>
                <w:bCs/>
                <w:iCs/>
              </w:rPr>
              <w:t>мг/м</w:t>
            </w:r>
            <w:r w:rsidRPr="00B02B2D">
              <w:rPr>
                <w:bCs/>
                <w:iCs/>
                <w:vertAlign w:val="superscript"/>
              </w:rPr>
              <w:t>3</w:t>
            </w:r>
          </w:p>
        </w:tc>
        <w:tc>
          <w:tcPr>
            <w:tcW w:w="1296" w:type="dxa"/>
          </w:tcPr>
          <w:p w:rsidR="00A24B0E" w:rsidRPr="00B02B2D" w:rsidRDefault="00A24B0E" w:rsidP="00B02B2D">
            <w:r w:rsidRPr="00B02B2D">
              <w:t>от 0 до 20</w:t>
            </w:r>
            <w:r w:rsidRPr="00B02B2D">
              <w:rPr>
                <w:vertAlign w:val="superscript"/>
              </w:rPr>
              <w:t xml:space="preserve"> </w:t>
            </w:r>
          </w:p>
        </w:tc>
      </w:tr>
      <w:tr w:rsidR="00A24B0E" w:rsidRPr="00B02B2D" w:rsidTr="00A24B0E">
        <w:tc>
          <w:tcPr>
            <w:tcW w:w="817" w:type="dxa"/>
            <w:vAlign w:val="center"/>
          </w:tcPr>
          <w:p w:rsidR="00A24B0E" w:rsidRPr="008277A2" w:rsidRDefault="00A24B0E" w:rsidP="0067700D">
            <w:pPr>
              <w:jc w:val="center"/>
              <w:rPr>
                <w:bCs/>
                <w:iCs/>
                <w:color w:val="000000"/>
              </w:rPr>
            </w:pPr>
            <w:r w:rsidRPr="008277A2">
              <w:rPr>
                <w:bCs/>
                <w:iCs/>
                <w:color w:val="000000"/>
              </w:rPr>
              <w:t>2</w:t>
            </w:r>
          </w:p>
        </w:tc>
        <w:tc>
          <w:tcPr>
            <w:tcW w:w="8201" w:type="dxa"/>
          </w:tcPr>
          <w:p w:rsidR="00A24B0E" w:rsidRPr="00934121" w:rsidRDefault="00A24B0E" w:rsidP="00B02B2D">
            <w:pPr>
              <w:rPr>
                <w:bCs/>
              </w:rPr>
            </w:pPr>
            <w:r w:rsidRPr="00934121">
              <w:rPr>
                <w:bCs/>
              </w:rPr>
              <w:t>Номинальная цена единицы наименьшего разряда индикатора,</w:t>
            </w:r>
            <w:r>
              <w:t xml:space="preserve"> </w:t>
            </w:r>
            <w:r w:rsidRPr="00934121">
              <w:rPr>
                <w:bCs/>
              </w:rPr>
              <w:t>мг/м3</w:t>
            </w:r>
          </w:p>
        </w:tc>
        <w:tc>
          <w:tcPr>
            <w:tcW w:w="1296" w:type="dxa"/>
          </w:tcPr>
          <w:p w:rsidR="00A24B0E" w:rsidRPr="00934121" w:rsidRDefault="00A24B0E" w:rsidP="00B02B2D">
            <w:pPr>
              <w:rPr>
                <w:bCs/>
              </w:rPr>
            </w:pPr>
            <w:r w:rsidRPr="00934121">
              <w:rPr>
                <w:bCs/>
              </w:rPr>
              <w:t>0,1</w:t>
            </w:r>
          </w:p>
        </w:tc>
      </w:tr>
      <w:tr w:rsidR="00A24B0E" w:rsidRPr="00B02B2D" w:rsidTr="00A24B0E">
        <w:tc>
          <w:tcPr>
            <w:tcW w:w="817" w:type="dxa"/>
          </w:tcPr>
          <w:p w:rsidR="00A24B0E" w:rsidRPr="008277A2" w:rsidRDefault="00A24B0E" w:rsidP="0067700D">
            <w:pPr>
              <w:tabs>
                <w:tab w:val="left" w:pos="284"/>
              </w:tabs>
              <w:jc w:val="center"/>
              <w:rPr>
                <w:lang w:val="en-US"/>
              </w:rPr>
            </w:pPr>
            <w:r w:rsidRPr="008277A2">
              <w:rPr>
                <w:lang w:val="en-US"/>
              </w:rPr>
              <w:t>3</w:t>
            </w:r>
          </w:p>
        </w:tc>
        <w:tc>
          <w:tcPr>
            <w:tcW w:w="8201" w:type="dxa"/>
          </w:tcPr>
          <w:p w:rsidR="00A24B0E" w:rsidRPr="00A24B0E" w:rsidRDefault="00A24B0E" w:rsidP="00B02B2D">
            <w:pPr>
              <w:rPr>
                <w:bCs/>
              </w:rPr>
            </w:pPr>
            <w:r w:rsidRPr="00934121">
              <w:rPr>
                <w:bCs/>
              </w:rPr>
              <w:t>Предел основной погрешности измерений</w:t>
            </w:r>
            <w:r w:rsidRPr="00934121">
              <w:t xml:space="preserve"> </w:t>
            </w:r>
            <w:r w:rsidRPr="00934121">
              <w:rPr>
                <w:bCs/>
              </w:rPr>
              <w:t>приведенной (0 - 2 мг/м3),</w:t>
            </w:r>
            <w:r w:rsidRPr="00934121">
              <w:t xml:space="preserve"> </w:t>
            </w:r>
            <w:r w:rsidRPr="00934121">
              <w:rPr>
                <w:bCs/>
              </w:rPr>
              <w:t xml:space="preserve">% </w:t>
            </w:r>
          </w:p>
        </w:tc>
        <w:tc>
          <w:tcPr>
            <w:tcW w:w="1296" w:type="dxa"/>
          </w:tcPr>
          <w:p w:rsidR="00A24B0E" w:rsidRPr="00934121" w:rsidRDefault="00A24B0E" w:rsidP="00B02B2D">
            <w:pPr>
              <w:rPr>
                <w:bCs/>
              </w:rPr>
            </w:pPr>
            <w:r w:rsidRPr="00934121">
              <w:rPr>
                <w:bCs/>
              </w:rPr>
              <w:t>± 25</w:t>
            </w:r>
          </w:p>
        </w:tc>
      </w:tr>
      <w:tr w:rsidR="00A24B0E" w:rsidRPr="00B02B2D" w:rsidTr="00A24B0E">
        <w:tc>
          <w:tcPr>
            <w:tcW w:w="817" w:type="dxa"/>
          </w:tcPr>
          <w:p w:rsidR="00A24B0E" w:rsidRPr="008277A2" w:rsidRDefault="00A24B0E" w:rsidP="0067700D">
            <w:pPr>
              <w:tabs>
                <w:tab w:val="left" w:pos="284"/>
              </w:tabs>
              <w:jc w:val="center"/>
              <w:rPr>
                <w:lang w:val="en-US"/>
              </w:rPr>
            </w:pPr>
            <w:r w:rsidRPr="008277A2">
              <w:rPr>
                <w:lang w:val="en-US"/>
              </w:rPr>
              <w:t>4</w:t>
            </w:r>
          </w:p>
        </w:tc>
        <w:tc>
          <w:tcPr>
            <w:tcW w:w="8201" w:type="dxa"/>
          </w:tcPr>
          <w:p w:rsidR="00A24B0E" w:rsidRPr="00934121" w:rsidRDefault="00A24B0E" w:rsidP="00934121">
            <w:pPr>
              <w:rPr>
                <w:bCs/>
              </w:rPr>
            </w:pPr>
            <w:r w:rsidRPr="00934121">
              <w:rPr>
                <w:bCs/>
              </w:rPr>
              <w:t>Предел основной погрешности измерений</w:t>
            </w:r>
            <w:r w:rsidRPr="00934121">
              <w:t xml:space="preserve"> </w:t>
            </w:r>
            <w:r w:rsidRPr="00934121">
              <w:rPr>
                <w:bCs/>
              </w:rPr>
              <w:t>относительной</w:t>
            </w:r>
            <w:r>
              <w:t xml:space="preserve"> </w:t>
            </w:r>
            <w:r w:rsidRPr="00934121">
              <w:rPr>
                <w:bCs/>
              </w:rPr>
              <w:t>(2 -20 мг/м3) ,</w:t>
            </w:r>
            <w:r w:rsidRPr="00934121">
              <w:t xml:space="preserve"> </w:t>
            </w:r>
            <w:r w:rsidRPr="00934121">
              <w:rPr>
                <w:bCs/>
              </w:rPr>
              <w:t>%</w:t>
            </w:r>
          </w:p>
        </w:tc>
        <w:tc>
          <w:tcPr>
            <w:tcW w:w="1296" w:type="dxa"/>
          </w:tcPr>
          <w:p w:rsidR="00A24B0E" w:rsidRPr="00934121" w:rsidRDefault="00A24B0E" w:rsidP="00B02B2D">
            <w:pPr>
              <w:rPr>
                <w:bCs/>
              </w:rPr>
            </w:pPr>
            <w:r w:rsidRPr="00934121">
              <w:rPr>
                <w:bCs/>
              </w:rPr>
              <w:t xml:space="preserve">± 25  </w:t>
            </w:r>
          </w:p>
        </w:tc>
      </w:tr>
      <w:tr w:rsidR="00A24B0E" w:rsidRPr="00B02B2D" w:rsidTr="00A24B0E">
        <w:tc>
          <w:tcPr>
            <w:tcW w:w="817" w:type="dxa"/>
          </w:tcPr>
          <w:p w:rsidR="00A24B0E" w:rsidRPr="008277A2" w:rsidRDefault="00A24B0E" w:rsidP="0067700D">
            <w:pPr>
              <w:tabs>
                <w:tab w:val="left" w:pos="284"/>
              </w:tabs>
              <w:jc w:val="center"/>
              <w:rPr>
                <w:lang w:val="en-US"/>
              </w:rPr>
            </w:pPr>
            <w:r w:rsidRPr="008277A2">
              <w:rPr>
                <w:lang w:val="en-US"/>
              </w:rPr>
              <w:t>5</w:t>
            </w:r>
          </w:p>
        </w:tc>
        <w:tc>
          <w:tcPr>
            <w:tcW w:w="8201" w:type="dxa"/>
          </w:tcPr>
          <w:p w:rsidR="00A24B0E" w:rsidRPr="00A24B0E" w:rsidRDefault="00A24B0E" w:rsidP="00B02B2D">
            <w:pPr>
              <w:rPr>
                <w:bCs/>
              </w:rPr>
            </w:pPr>
            <w:r w:rsidRPr="00A24B0E">
              <w:rPr>
                <w:bCs/>
              </w:rPr>
              <w:t>Время установления показаний (Т</w:t>
            </w:r>
            <w:proofErr w:type="gramStart"/>
            <w:r w:rsidRPr="00A24B0E">
              <w:rPr>
                <w:bCs/>
              </w:rPr>
              <w:t>0</w:t>
            </w:r>
            <w:proofErr w:type="gramEnd"/>
            <w:r w:rsidRPr="00A24B0E">
              <w:rPr>
                <w:bCs/>
              </w:rPr>
              <w:t>,9): не более, с</w:t>
            </w:r>
          </w:p>
        </w:tc>
        <w:tc>
          <w:tcPr>
            <w:tcW w:w="1296" w:type="dxa"/>
          </w:tcPr>
          <w:p w:rsidR="00A24B0E" w:rsidRPr="00934121" w:rsidRDefault="00A24B0E" w:rsidP="00A24B0E">
            <w:pPr>
              <w:rPr>
                <w:bCs/>
              </w:rPr>
            </w:pPr>
            <w:r w:rsidRPr="00A24B0E">
              <w:rPr>
                <w:bCs/>
              </w:rPr>
              <w:t xml:space="preserve">60 </w:t>
            </w:r>
          </w:p>
        </w:tc>
      </w:tr>
      <w:tr w:rsidR="00A24B0E" w:rsidRPr="00B02B2D" w:rsidTr="00A24B0E">
        <w:tc>
          <w:tcPr>
            <w:tcW w:w="817" w:type="dxa"/>
          </w:tcPr>
          <w:p w:rsidR="00A24B0E" w:rsidRPr="008277A2" w:rsidRDefault="00A24B0E" w:rsidP="0067700D">
            <w:pPr>
              <w:tabs>
                <w:tab w:val="left" w:pos="284"/>
              </w:tabs>
              <w:jc w:val="center"/>
              <w:rPr>
                <w:lang w:val="en-US"/>
              </w:rPr>
            </w:pPr>
            <w:r w:rsidRPr="008277A2">
              <w:rPr>
                <w:lang w:val="en-US"/>
              </w:rPr>
              <w:t>6</w:t>
            </w:r>
          </w:p>
        </w:tc>
        <w:tc>
          <w:tcPr>
            <w:tcW w:w="8201" w:type="dxa"/>
          </w:tcPr>
          <w:p w:rsidR="00A24B0E" w:rsidRPr="00A24B0E" w:rsidRDefault="00A24B0E" w:rsidP="00B02B2D">
            <w:pPr>
              <w:rPr>
                <w:bCs/>
              </w:rPr>
            </w:pPr>
            <w:r w:rsidRPr="00A24B0E">
              <w:rPr>
                <w:bCs/>
              </w:rPr>
              <w:t>Ресурс работы датчика</w:t>
            </w:r>
            <w:r w:rsidRPr="00A24B0E">
              <w:t xml:space="preserve"> </w:t>
            </w:r>
            <w:r w:rsidRPr="00A24B0E">
              <w:rPr>
                <w:bCs/>
              </w:rPr>
              <w:t>не менее,</w:t>
            </w:r>
            <w:r w:rsidRPr="00A24B0E">
              <w:t xml:space="preserve"> </w:t>
            </w:r>
            <w:r w:rsidRPr="00A24B0E">
              <w:rPr>
                <w:bCs/>
              </w:rPr>
              <w:t>лет</w:t>
            </w:r>
          </w:p>
        </w:tc>
        <w:tc>
          <w:tcPr>
            <w:tcW w:w="1296" w:type="dxa"/>
          </w:tcPr>
          <w:p w:rsidR="00A24B0E" w:rsidRPr="00934121" w:rsidRDefault="00A24B0E" w:rsidP="00B02B2D">
            <w:pPr>
              <w:rPr>
                <w:bCs/>
              </w:rPr>
            </w:pPr>
            <w:r w:rsidRPr="00A24B0E">
              <w:rPr>
                <w:bCs/>
              </w:rPr>
              <w:t>2-х</w:t>
            </w:r>
          </w:p>
        </w:tc>
      </w:tr>
      <w:tr w:rsidR="00A24B0E" w:rsidRPr="00B02B2D" w:rsidTr="00A24B0E">
        <w:tc>
          <w:tcPr>
            <w:tcW w:w="817" w:type="dxa"/>
          </w:tcPr>
          <w:p w:rsidR="00A24B0E" w:rsidRPr="008277A2" w:rsidRDefault="00A24B0E" w:rsidP="0067700D">
            <w:pPr>
              <w:tabs>
                <w:tab w:val="left" w:pos="284"/>
              </w:tabs>
              <w:jc w:val="center"/>
              <w:rPr>
                <w:lang w:val="en-US"/>
              </w:rPr>
            </w:pPr>
            <w:r w:rsidRPr="008277A2">
              <w:rPr>
                <w:lang w:val="en-US"/>
              </w:rPr>
              <w:t>7</w:t>
            </w:r>
          </w:p>
        </w:tc>
        <w:tc>
          <w:tcPr>
            <w:tcW w:w="8201" w:type="dxa"/>
          </w:tcPr>
          <w:p w:rsidR="00A24B0E" w:rsidRPr="00A24B0E" w:rsidRDefault="00A24B0E" w:rsidP="00A24B0E">
            <w:pPr>
              <w:rPr>
                <w:bCs/>
                <w:lang w:val="en-US"/>
              </w:rPr>
            </w:pPr>
            <w:r w:rsidRPr="00A24B0E">
              <w:rPr>
                <w:bCs/>
              </w:rPr>
              <w:t>Источник питания</w:t>
            </w:r>
            <w:r w:rsidRPr="00A24B0E">
              <w:t xml:space="preserve"> </w:t>
            </w:r>
            <w:r w:rsidRPr="00A24B0E">
              <w:rPr>
                <w:bCs/>
              </w:rPr>
              <w:t>(встроенные аккумуляторы)</w:t>
            </w:r>
          </w:p>
        </w:tc>
        <w:tc>
          <w:tcPr>
            <w:tcW w:w="1296" w:type="dxa"/>
          </w:tcPr>
          <w:p w:rsidR="00A24B0E" w:rsidRPr="00A24B0E" w:rsidRDefault="00A24B0E" w:rsidP="00B02B2D">
            <w:pPr>
              <w:rPr>
                <w:bCs/>
              </w:rPr>
            </w:pPr>
            <w:r w:rsidRPr="00A24B0E">
              <w:rPr>
                <w:bCs/>
              </w:rPr>
              <w:t>3,6</w:t>
            </w:r>
            <w:proofErr w:type="gramStart"/>
            <w:r w:rsidRPr="00A24B0E">
              <w:rPr>
                <w:bCs/>
              </w:rPr>
              <w:t xml:space="preserve"> В</w:t>
            </w:r>
            <w:proofErr w:type="gramEnd"/>
          </w:p>
        </w:tc>
      </w:tr>
      <w:tr w:rsidR="00A24B0E" w:rsidRPr="00B02B2D" w:rsidTr="00A24B0E">
        <w:tc>
          <w:tcPr>
            <w:tcW w:w="817" w:type="dxa"/>
          </w:tcPr>
          <w:p w:rsidR="00A24B0E" w:rsidRPr="008277A2" w:rsidRDefault="00A24B0E" w:rsidP="0067700D">
            <w:pPr>
              <w:tabs>
                <w:tab w:val="left" w:pos="284"/>
              </w:tabs>
              <w:jc w:val="center"/>
              <w:rPr>
                <w:lang w:val="en-US"/>
              </w:rPr>
            </w:pPr>
            <w:r w:rsidRPr="008277A2">
              <w:rPr>
                <w:lang w:val="en-US"/>
              </w:rPr>
              <w:t>8</w:t>
            </w:r>
          </w:p>
        </w:tc>
        <w:tc>
          <w:tcPr>
            <w:tcW w:w="8201" w:type="dxa"/>
          </w:tcPr>
          <w:p w:rsidR="00A24B0E" w:rsidRPr="00A24B0E" w:rsidRDefault="00A24B0E" w:rsidP="00A24B0E">
            <w:pPr>
              <w:rPr>
                <w:bCs/>
                <w:lang w:val="en-US"/>
              </w:rPr>
            </w:pPr>
            <w:r w:rsidRPr="00A24B0E">
              <w:rPr>
                <w:bCs/>
              </w:rPr>
              <w:t>Габаритные размеры</w:t>
            </w:r>
            <w:r>
              <w:rPr>
                <w:bCs/>
                <w:lang w:val="en-US"/>
              </w:rPr>
              <w:t>,</w:t>
            </w:r>
            <w:r w:rsidRPr="00A24B0E">
              <w:t xml:space="preserve"> </w:t>
            </w:r>
            <w:proofErr w:type="gramStart"/>
            <w:r w:rsidRPr="00A24B0E">
              <w:rPr>
                <w:bCs/>
              </w:rPr>
              <w:t>мм</w:t>
            </w:r>
            <w:proofErr w:type="gramEnd"/>
          </w:p>
        </w:tc>
        <w:tc>
          <w:tcPr>
            <w:tcW w:w="1296" w:type="dxa"/>
          </w:tcPr>
          <w:p w:rsidR="00A24B0E" w:rsidRPr="00A24B0E" w:rsidRDefault="00A24B0E" w:rsidP="00B02B2D">
            <w:pPr>
              <w:rPr>
                <w:bCs/>
              </w:rPr>
            </w:pPr>
            <w:r w:rsidRPr="00A24B0E">
              <w:rPr>
                <w:bCs/>
              </w:rPr>
              <w:t>120х60х28</w:t>
            </w:r>
          </w:p>
        </w:tc>
      </w:tr>
      <w:tr w:rsidR="00A24B0E" w:rsidRPr="00B02B2D" w:rsidTr="00F25F79">
        <w:tc>
          <w:tcPr>
            <w:tcW w:w="817" w:type="dxa"/>
            <w:vAlign w:val="center"/>
          </w:tcPr>
          <w:p w:rsidR="00A24B0E" w:rsidRPr="00A24B0E" w:rsidRDefault="00A24B0E" w:rsidP="00F25F79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9</w:t>
            </w:r>
          </w:p>
        </w:tc>
        <w:tc>
          <w:tcPr>
            <w:tcW w:w="8201" w:type="dxa"/>
          </w:tcPr>
          <w:p w:rsidR="00A24B0E" w:rsidRPr="00A24B0E" w:rsidRDefault="00A24B0E" w:rsidP="00A24B0E">
            <w:pPr>
              <w:rPr>
                <w:bCs/>
                <w:lang w:val="en-US"/>
              </w:rPr>
            </w:pPr>
            <w:r w:rsidRPr="00A24B0E">
              <w:rPr>
                <w:bCs/>
              </w:rPr>
              <w:t>Масса</w:t>
            </w:r>
            <w:r>
              <w:rPr>
                <w:bCs/>
                <w:lang w:val="en-US"/>
              </w:rPr>
              <w:t>,</w:t>
            </w:r>
            <w:r w:rsidRPr="00A24B0E">
              <w:t xml:space="preserve"> </w:t>
            </w:r>
            <w:proofErr w:type="gramStart"/>
            <w:r w:rsidRPr="00A24B0E">
              <w:rPr>
                <w:bCs/>
              </w:rPr>
              <w:t>кг</w:t>
            </w:r>
            <w:proofErr w:type="gramEnd"/>
          </w:p>
        </w:tc>
        <w:tc>
          <w:tcPr>
            <w:tcW w:w="1296" w:type="dxa"/>
          </w:tcPr>
          <w:p w:rsidR="00A24B0E" w:rsidRPr="00A24B0E" w:rsidRDefault="00A24B0E" w:rsidP="00B02B2D">
            <w:pPr>
              <w:rPr>
                <w:bCs/>
              </w:rPr>
            </w:pPr>
            <w:r w:rsidRPr="00A24B0E">
              <w:rPr>
                <w:bCs/>
              </w:rPr>
              <w:t>0,2</w:t>
            </w:r>
          </w:p>
        </w:tc>
      </w:tr>
    </w:tbl>
    <w:p w:rsidR="00F25F79" w:rsidRPr="00F25F79" w:rsidRDefault="00B02B2D" w:rsidP="00F25F79">
      <w:pPr>
        <w:rPr>
          <w:b/>
          <w:bCs/>
        </w:rPr>
      </w:pPr>
      <w:r w:rsidRPr="00B02B2D">
        <w:br/>
      </w:r>
      <w:r w:rsidR="00F25F79" w:rsidRPr="00F25F79">
        <w:rPr>
          <w:b/>
          <w:bCs/>
        </w:rPr>
        <w:t>3. Требования к гарантиям поставщика:</w:t>
      </w:r>
    </w:p>
    <w:p w:rsidR="00F25F79" w:rsidRPr="00F25F79" w:rsidRDefault="00F25F79" w:rsidP="00F25F79">
      <w:pPr>
        <w:rPr>
          <w:bCs/>
        </w:rPr>
      </w:pPr>
      <w:r w:rsidRPr="00F25F79">
        <w:rPr>
          <w:bCs/>
        </w:rPr>
        <w:t xml:space="preserve">3.1. Поставщик гарантирует Заказчику предоставление действующей на момент поставки документации на русском языке:  копии сертификата (свидетельства) об утверждении типа </w:t>
      </w:r>
      <w:r w:rsidRPr="00F25F79">
        <w:rPr>
          <w:bCs/>
        </w:rPr>
        <w:lastRenderedPageBreak/>
        <w:t xml:space="preserve">средств измерений в  Государственном  реестре, паспорта,  руководство по эксплуатации, свидетельства о поверке,  методику поверки. </w:t>
      </w:r>
    </w:p>
    <w:p w:rsidR="00F25F79" w:rsidRPr="00F25F79" w:rsidRDefault="00F25F79" w:rsidP="00F25F79">
      <w:pPr>
        <w:rPr>
          <w:bCs/>
        </w:rPr>
      </w:pPr>
      <w:r w:rsidRPr="00F25F79">
        <w:rPr>
          <w:bCs/>
        </w:rPr>
        <w:t xml:space="preserve">3.2. Поставщик гарантирует Заказчику, что   оборудование новое, не снятое с производства,  изготовленное в 2011-2012гг. </w:t>
      </w:r>
    </w:p>
    <w:p w:rsidR="00F25F79" w:rsidRPr="00F25F79" w:rsidRDefault="00F25F79" w:rsidP="00F25F79">
      <w:pPr>
        <w:rPr>
          <w:bCs/>
        </w:rPr>
      </w:pPr>
      <w:r w:rsidRPr="00F25F79">
        <w:rPr>
          <w:bCs/>
        </w:rPr>
        <w:t>Не изготовлено из восстановленных узлов и не поставлено из выставочных образцов.</w:t>
      </w:r>
    </w:p>
    <w:p w:rsidR="00F25F79" w:rsidRPr="00F25F79" w:rsidRDefault="00F25F79" w:rsidP="00F25F79">
      <w:pPr>
        <w:rPr>
          <w:bCs/>
        </w:rPr>
      </w:pPr>
      <w:r w:rsidRPr="00F25F79">
        <w:rPr>
          <w:bCs/>
        </w:rPr>
        <w:t xml:space="preserve">4. </w:t>
      </w:r>
      <w:r w:rsidRPr="00F25F79">
        <w:rPr>
          <w:b/>
          <w:bCs/>
        </w:rPr>
        <w:t>Требования к функциональным  характеристикам  и потребительским свойствам.</w:t>
      </w:r>
    </w:p>
    <w:p w:rsidR="00F25F79" w:rsidRPr="00F25F79" w:rsidRDefault="00F25F79" w:rsidP="00F25F79">
      <w:pPr>
        <w:rPr>
          <w:bCs/>
        </w:rPr>
      </w:pPr>
      <w:r w:rsidRPr="00F25F79">
        <w:rPr>
          <w:bCs/>
        </w:rPr>
        <w:t xml:space="preserve">4.1. </w:t>
      </w:r>
      <w:r>
        <w:rPr>
          <w:bCs/>
        </w:rPr>
        <w:t>МГЛ-19.5</w:t>
      </w:r>
      <w:r w:rsidRPr="00F25F79">
        <w:rPr>
          <w:bCs/>
        </w:rPr>
        <w:t>А должен обладать следующими свойствами:</w:t>
      </w:r>
    </w:p>
    <w:p w:rsidR="00F25F79" w:rsidRPr="00F25F79" w:rsidRDefault="00F25F79" w:rsidP="00F25F79">
      <w:pPr>
        <w:rPr>
          <w:bCs/>
        </w:rPr>
      </w:pPr>
      <w:r w:rsidRPr="00F25F79">
        <w:rPr>
          <w:bCs/>
        </w:rPr>
        <w:t>- возможностью непрерывной   работы при полностью заряженном аккумуляторе до 15 суток.</w:t>
      </w:r>
    </w:p>
    <w:p w:rsidR="00F25F79" w:rsidRPr="00F25F79" w:rsidRDefault="00F25F79" w:rsidP="00F25F79">
      <w:pPr>
        <w:rPr>
          <w:b/>
          <w:bCs/>
        </w:rPr>
      </w:pPr>
      <w:r w:rsidRPr="00F25F79">
        <w:rPr>
          <w:b/>
          <w:bCs/>
        </w:rPr>
        <w:t xml:space="preserve"> 5. Требования к количеству поставляемого товара, объему выполняемых работ, оказываемых услуг.</w:t>
      </w:r>
    </w:p>
    <w:p w:rsidR="00F25F79" w:rsidRPr="00F25F79" w:rsidRDefault="00F25F79" w:rsidP="00F25F79">
      <w:pPr>
        <w:rPr>
          <w:bCs/>
        </w:rPr>
      </w:pPr>
      <w:r w:rsidRPr="00F25F79">
        <w:rPr>
          <w:bCs/>
        </w:rPr>
        <w:t xml:space="preserve">5.1. </w:t>
      </w:r>
      <w:proofErr w:type="gramStart"/>
      <w:r w:rsidRPr="00F25F79">
        <w:rPr>
          <w:bCs/>
        </w:rPr>
        <w:t>Согласно  Приложения</w:t>
      </w:r>
      <w:proofErr w:type="gramEnd"/>
      <w:r w:rsidRPr="00F25F79">
        <w:rPr>
          <w:bCs/>
        </w:rPr>
        <w:t xml:space="preserve">  № 1 к договору (Спецификация),  в соответствии с п.2.3. </w:t>
      </w:r>
      <w:r>
        <w:rPr>
          <w:bCs/>
        </w:rPr>
        <w:t>и 2.4</w:t>
      </w:r>
      <w:r w:rsidRPr="00F25F79">
        <w:rPr>
          <w:bCs/>
        </w:rPr>
        <w:t xml:space="preserve"> комплекта поставки. </w:t>
      </w:r>
    </w:p>
    <w:p w:rsidR="00F25F79" w:rsidRPr="00F25F79" w:rsidRDefault="00F25F79" w:rsidP="00F25F79">
      <w:pPr>
        <w:rPr>
          <w:b/>
          <w:bCs/>
        </w:rPr>
      </w:pPr>
      <w:r w:rsidRPr="00F25F79">
        <w:rPr>
          <w:b/>
          <w:bCs/>
        </w:rPr>
        <w:t>6. Требования к комплектации, размерам, упаковке, отгрузке товара.</w:t>
      </w:r>
    </w:p>
    <w:p w:rsidR="00F25F79" w:rsidRPr="00F25F79" w:rsidRDefault="00F25F79" w:rsidP="00F25F79">
      <w:pPr>
        <w:rPr>
          <w:bCs/>
        </w:rPr>
      </w:pPr>
      <w:r w:rsidRPr="00F25F79">
        <w:rPr>
          <w:bCs/>
        </w:rPr>
        <w:t xml:space="preserve">6.1. Оборудование поставляется в невскрытой заводской упаковке,  с маркировкой данного оборудования, с приложением упаковочного листа. </w:t>
      </w:r>
    </w:p>
    <w:p w:rsidR="00F25F79" w:rsidRPr="00F25F79" w:rsidRDefault="00F25F79" w:rsidP="00F25F79">
      <w:pPr>
        <w:rPr>
          <w:bCs/>
        </w:rPr>
      </w:pPr>
      <w:r w:rsidRPr="00F25F79">
        <w:rPr>
          <w:bCs/>
        </w:rPr>
        <w:t>6.2.Поставщик гарантирует сохранность оборудования при транспортировке.</w:t>
      </w:r>
    </w:p>
    <w:p w:rsidR="00F25F79" w:rsidRPr="00F25F79" w:rsidRDefault="00F25F79" w:rsidP="00F25F79">
      <w:pPr>
        <w:rPr>
          <w:b/>
          <w:bCs/>
        </w:rPr>
      </w:pPr>
      <w:r w:rsidRPr="00F25F79">
        <w:rPr>
          <w:b/>
          <w:bCs/>
        </w:rPr>
        <w:t>7. Требования к обслуживанию товара.</w:t>
      </w:r>
    </w:p>
    <w:p w:rsidR="00F25F79" w:rsidRPr="00F25F79" w:rsidRDefault="00F25F79" w:rsidP="00F25F79">
      <w:pPr>
        <w:rPr>
          <w:bCs/>
        </w:rPr>
      </w:pPr>
      <w:r w:rsidRPr="00F25F79">
        <w:rPr>
          <w:bCs/>
        </w:rPr>
        <w:t xml:space="preserve">7.1. Устранять недостатки,  </w:t>
      </w:r>
      <w:proofErr w:type="gramStart"/>
      <w:r w:rsidRPr="00F25F79">
        <w:rPr>
          <w:bCs/>
        </w:rPr>
        <w:t>согласно</w:t>
      </w:r>
      <w:proofErr w:type="gramEnd"/>
      <w:r w:rsidRPr="00F25F79">
        <w:rPr>
          <w:bCs/>
        </w:rPr>
        <w:t xml:space="preserve">  гарантийных обязательств. Расходы, связанные с устранением недостатков оборудования в течение гарантийного срока несет Поставщик.</w:t>
      </w:r>
    </w:p>
    <w:p w:rsidR="00F25F79" w:rsidRPr="00F25F79" w:rsidRDefault="00F25F79" w:rsidP="00F25F79">
      <w:pPr>
        <w:rPr>
          <w:b/>
          <w:bCs/>
        </w:rPr>
      </w:pPr>
      <w:r w:rsidRPr="00F25F79">
        <w:rPr>
          <w:b/>
          <w:bCs/>
        </w:rPr>
        <w:t>8.Требования к месту поставки товара, выполнения работ, оказания услуг.</w:t>
      </w:r>
    </w:p>
    <w:p w:rsidR="00F25F79" w:rsidRPr="00F25F79" w:rsidRDefault="00F25F79" w:rsidP="00F25F79">
      <w:pPr>
        <w:rPr>
          <w:bCs/>
        </w:rPr>
      </w:pPr>
      <w:r w:rsidRPr="00F25F79">
        <w:rPr>
          <w:bCs/>
        </w:rPr>
        <w:t xml:space="preserve">8.1. Исполнитель обязан поставить оборудование по следующему адресу: 674674, Забайкальский край, г. </w:t>
      </w:r>
      <w:proofErr w:type="spellStart"/>
      <w:r w:rsidRPr="00F25F79">
        <w:rPr>
          <w:bCs/>
        </w:rPr>
        <w:t>Краснокаменск</w:t>
      </w:r>
      <w:proofErr w:type="spellEnd"/>
      <w:r w:rsidRPr="00F25F79">
        <w:rPr>
          <w:bCs/>
        </w:rPr>
        <w:t>. ОАО "Приаргунское производственное горно-химическое объединение".</w:t>
      </w:r>
    </w:p>
    <w:p w:rsidR="00F25F79" w:rsidRPr="00F25F79" w:rsidRDefault="00F25F79" w:rsidP="00F25F79">
      <w:pPr>
        <w:rPr>
          <w:b/>
          <w:bCs/>
        </w:rPr>
      </w:pPr>
      <w:r w:rsidRPr="00F25F79">
        <w:rPr>
          <w:b/>
          <w:bCs/>
        </w:rPr>
        <w:t>9.Требования к качеству и безопасности  поставляемого товара.</w:t>
      </w:r>
    </w:p>
    <w:p w:rsidR="00F25F79" w:rsidRPr="00F25F79" w:rsidRDefault="00F25F79" w:rsidP="00F25F79">
      <w:pPr>
        <w:rPr>
          <w:bCs/>
        </w:rPr>
      </w:pPr>
      <w:r w:rsidRPr="00F25F79">
        <w:rPr>
          <w:bCs/>
        </w:rPr>
        <w:t xml:space="preserve">9.1. Качество оборудования должно  соответствовать  требованиям ГОСТ12997 по защищенности  от воздействия окружающей среды и относиться к группе В3; ГОСТ 12997   по устойчивости к механическим воздействиям относиться к группе </w:t>
      </w:r>
      <w:r w:rsidRPr="00F25F79">
        <w:rPr>
          <w:bCs/>
          <w:lang w:val="en-US"/>
        </w:rPr>
        <w:t>L</w:t>
      </w:r>
      <w:r w:rsidRPr="00F25F79">
        <w:rPr>
          <w:bCs/>
        </w:rPr>
        <w:t>1,  по устойчивости к   воздействию атмосферного давления относиться к группе Р</w:t>
      </w:r>
      <w:proofErr w:type="gramStart"/>
      <w:r w:rsidRPr="00F25F79">
        <w:rPr>
          <w:bCs/>
        </w:rPr>
        <w:t>1</w:t>
      </w:r>
      <w:proofErr w:type="gramEnd"/>
      <w:r w:rsidRPr="00F25F79">
        <w:rPr>
          <w:bCs/>
        </w:rPr>
        <w:t xml:space="preserve"> по ГОСТ 12977, по допуску угла наклона-независимый (группа Н3) по ГОСТ13320, по времени прогрева  (группа П-1) по ГОСТ 13320. </w:t>
      </w:r>
    </w:p>
    <w:p w:rsidR="00F25F79" w:rsidRPr="00F25F79" w:rsidRDefault="00F25F79" w:rsidP="00F25F79">
      <w:pPr>
        <w:rPr>
          <w:b/>
          <w:bCs/>
        </w:rPr>
      </w:pPr>
      <w:r w:rsidRPr="00F25F79">
        <w:rPr>
          <w:b/>
          <w:bCs/>
        </w:rPr>
        <w:t>10. Требования к результатам работ.</w:t>
      </w:r>
    </w:p>
    <w:p w:rsidR="00F25F79" w:rsidRPr="00F25F79" w:rsidRDefault="00F25F79" w:rsidP="00F25F79">
      <w:pPr>
        <w:rPr>
          <w:bCs/>
        </w:rPr>
      </w:pPr>
      <w:r w:rsidRPr="00F25F79">
        <w:rPr>
          <w:bCs/>
        </w:rPr>
        <w:t>10.1. Поставщик гарантирует Заказчику бесперебойную работу поставленного оборудования  в течение  гарантийного срока, указанного в документации, но не менее 12 месяцев со дня ввода в эксплуатацию и не менее 18 месяцев со дня поставки. На период гарантии сервисное обслуживание за счет  Поставщика.</w:t>
      </w:r>
    </w:p>
    <w:p w:rsidR="00F25F79" w:rsidRPr="00F25F79" w:rsidRDefault="00F25F79" w:rsidP="00F25F79">
      <w:pPr>
        <w:rPr>
          <w:b/>
          <w:bCs/>
        </w:rPr>
      </w:pPr>
      <w:r w:rsidRPr="00F25F79">
        <w:rPr>
          <w:b/>
          <w:bCs/>
        </w:rPr>
        <w:t>11.Требования к потенциальному участнику:</w:t>
      </w:r>
    </w:p>
    <w:p w:rsidR="00F25F79" w:rsidRPr="00F25F79" w:rsidRDefault="00F25F79" w:rsidP="00F25F79">
      <w:pPr>
        <w:rPr>
          <w:bCs/>
        </w:rPr>
      </w:pPr>
      <w:r w:rsidRPr="00F25F79">
        <w:rPr>
          <w:bCs/>
        </w:rPr>
        <w:t xml:space="preserve">11.1. Наличие собственной производственной базы или </w:t>
      </w:r>
      <w:proofErr w:type="gramStart"/>
      <w:r w:rsidRPr="00F25F79">
        <w:rPr>
          <w:bCs/>
        </w:rPr>
        <w:t>предоставить документ</w:t>
      </w:r>
      <w:proofErr w:type="gramEnd"/>
      <w:r w:rsidRPr="00F25F79">
        <w:rPr>
          <w:bCs/>
        </w:rPr>
        <w:t xml:space="preserve"> о законном представительстве завода-изготовителя, справку о  завершенных  договорах сопоставимого характера, лицензию на право ведения данного рода деятельности. </w:t>
      </w:r>
    </w:p>
    <w:p w:rsidR="00F25F79" w:rsidRPr="00F25F79" w:rsidRDefault="00F25F79" w:rsidP="00F25F79">
      <w:pPr>
        <w:rPr>
          <w:bCs/>
        </w:rPr>
      </w:pPr>
    </w:p>
    <w:p w:rsidR="00F25F79" w:rsidRPr="00F25F79" w:rsidRDefault="00F25F79" w:rsidP="00F25F79">
      <w:pPr>
        <w:rPr>
          <w:bCs/>
        </w:rPr>
      </w:pPr>
    </w:p>
    <w:p w:rsidR="00F25F79" w:rsidRPr="00F25F79" w:rsidRDefault="00F25F79" w:rsidP="00F25F79">
      <w:pPr>
        <w:rPr>
          <w:bCs/>
        </w:rPr>
      </w:pPr>
    </w:p>
    <w:p w:rsidR="00F25F79" w:rsidRPr="00F25F79" w:rsidRDefault="00F25F79" w:rsidP="00F25F79">
      <w:pPr>
        <w:rPr>
          <w:bCs/>
        </w:rPr>
      </w:pPr>
    </w:p>
    <w:p w:rsidR="00F25F79" w:rsidRPr="00F25F79" w:rsidRDefault="00F25F79" w:rsidP="00F25F79">
      <w:pPr>
        <w:rPr>
          <w:bCs/>
        </w:rPr>
      </w:pPr>
      <w:r w:rsidRPr="00F25F79">
        <w:rPr>
          <w:bCs/>
        </w:rPr>
        <w:t>Начальник ССРБ</w:t>
      </w:r>
      <w:r w:rsidRPr="00F25F79">
        <w:rPr>
          <w:bCs/>
        </w:rPr>
        <w:tab/>
      </w:r>
      <w:r w:rsidRPr="00F25F79">
        <w:rPr>
          <w:bCs/>
        </w:rPr>
        <w:tab/>
      </w:r>
      <w:r w:rsidRPr="00F25F79">
        <w:rPr>
          <w:bCs/>
        </w:rPr>
        <w:tab/>
      </w:r>
      <w:r w:rsidRPr="00F25F79">
        <w:rPr>
          <w:bCs/>
        </w:rPr>
        <w:tab/>
      </w:r>
      <w:r w:rsidRPr="00F25F79">
        <w:rPr>
          <w:bCs/>
        </w:rPr>
        <w:tab/>
      </w:r>
      <w:r w:rsidRPr="00F25F79">
        <w:rPr>
          <w:bCs/>
        </w:rPr>
        <w:tab/>
      </w:r>
      <w:r w:rsidRPr="00F25F79">
        <w:rPr>
          <w:bCs/>
        </w:rPr>
        <w:tab/>
      </w:r>
      <w:r w:rsidRPr="00F25F79">
        <w:rPr>
          <w:bCs/>
        </w:rPr>
        <w:tab/>
        <w:t xml:space="preserve"> В.В. Марковец</w:t>
      </w:r>
    </w:p>
    <w:p w:rsidR="00F25F79" w:rsidRPr="00F25F79" w:rsidRDefault="00F25F79" w:rsidP="00F25F79">
      <w:pPr>
        <w:rPr>
          <w:bCs/>
        </w:rPr>
      </w:pPr>
      <w:r w:rsidRPr="00F25F79">
        <w:rPr>
          <w:bCs/>
        </w:rPr>
        <w:t xml:space="preserve">(30245)3-16-45Email: ssrbppgho@mail.ru                          </w:t>
      </w:r>
    </w:p>
    <w:p w:rsidR="00F25F79" w:rsidRPr="00F25F79" w:rsidRDefault="00F25F79" w:rsidP="00F25F79">
      <w:pPr>
        <w:rPr>
          <w:bCs/>
        </w:rPr>
      </w:pPr>
    </w:p>
    <w:p w:rsidR="00F25F79" w:rsidRPr="00F25F79" w:rsidRDefault="00F25F79" w:rsidP="00F25F79">
      <w:pPr>
        <w:rPr>
          <w:bCs/>
        </w:rPr>
      </w:pPr>
    </w:p>
    <w:p w:rsidR="00F25F79" w:rsidRPr="00F25F79" w:rsidRDefault="00F25F79" w:rsidP="00F25F79">
      <w:pPr>
        <w:rPr>
          <w:bCs/>
        </w:rPr>
      </w:pPr>
      <w:proofErr w:type="gramStart"/>
      <w:r w:rsidRPr="00F25F79">
        <w:rPr>
          <w:bCs/>
        </w:rPr>
        <w:t>C</w:t>
      </w:r>
      <w:proofErr w:type="gramEnd"/>
      <w:r w:rsidRPr="00F25F79">
        <w:rPr>
          <w:bCs/>
        </w:rPr>
        <w:t>ОГЛАСОВАНО:</w:t>
      </w:r>
    </w:p>
    <w:p w:rsidR="00F25F79" w:rsidRPr="00F25F79" w:rsidRDefault="00F25F79" w:rsidP="00F25F79">
      <w:pPr>
        <w:rPr>
          <w:bCs/>
        </w:rPr>
      </w:pPr>
    </w:p>
    <w:p w:rsidR="00F25F79" w:rsidRPr="00F25F79" w:rsidRDefault="00F25F79" w:rsidP="00F25F79">
      <w:pPr>
        <w:rPr>
          <w:bCs/>
        </w:rPr>
      </w:pPr>
    </w:p>
    <w:p w:rsidR="00F25F79" w:rsidRPr="00F25F79" w:rsidRDefault="00F25F79" w:rsidP="00F25F79">
      <w:pPr>
        <w:rPr>
          <w:bCs/>
        </w:rPr>
      </w:pPr>
      <w:r w:rsidRPr="00F25F79">
        <w:rPr>
          <w:bCs/>
        </w:rPr>
        <w:t>Начальник отдела окружающей среды</w:t>
      </w:r>
    </w:p>
    <w:p w:rsidR="00B02B2D" w:rsidRPr="00813DC5" w:rsidRDefault="00F25F79" w:rsidP="00B02B2D">
      <w:pPr>
        <w:rPr>
          <w:bCs/>
        </w:rPr>
      </w:pPr>
      <w:r w:rsidRPr="00F25F79">
        <w:rPr>
          <w:bCs/>
        </w:rPr>
        <w:t>ОАО «ППГХО»</w:t>
      </w:r>
      <w:r w:rsidRPr="00F25F79">
        <w:rPr>
          <w:bCs/>
        </w:rPr>
        <w:tab/>
      </w:r>
      <w:r w:rsidRPr="00F25F79">
        <w:rPr>
          <w:bCs/>
        </w:rPr>
        <w:tab/>
      </w:r>
      <w:r w:rsidRPr="00F25F79">
        <w:rPr>
          <w:bCs/>
        </w:rPr>
        <w:tab/>
      </w:r>
      <w:r w:rsidRPr="00F25F79">
        <w:rPr>
          <w:bCs/>
        </w:rPr>
        <w:tab/>
      </w:r>
      <w:r w:rsidRPr="00F25F79">
        <w:rPr>
          <w:bCs/>
        </w:rPr>
        <w:tab/>
        <w:t xml:space="preserve"> </w:t>
      </w:r>
      <w:r w:rsidRPr="00F25F79">
        <w:rPr>
          <w:bCs/>
        </w:rPr>
        <w:tab/>
      </w:r>
      <w:r w:rsidRPr="00F25F79">
        <w:rPr>
          <w:bCs/>
        </w:rPr>
        <w:tab/>
      </w:r>
      <w:r w:rsidRPr="00F25F79">
        <w:rPr>
          <w:bCs/>
        </w:rPr>
        <w:tab/>
        <w:t xml:space="preserve">Т.Г. Кириченко </w:t>
      </w:r>
    </w:p>
    <w:sectPr w:rsidR="00B02B2D" w:rsidRPr="00813DC5" w:rsidSect="006777BA">
      <w:headerReference w:type="default" r:id="rId8"/>
      <w:pgSz w:w="11906" w:h="16838"/>
      <w:pgMar w:top="1134" w:right="680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09F9" w:rsidRDefault="006309F9" w:rsidP="00813DC5">
      <w:r>
        <w:separator/>
      </w:r>
    </w:p>
  </w:endnote>
  <w:endnote w:type="continuationSeparator" w:id="0">
    <w:p w:rsidR="006309F9" w:rsidRDefault="006309F9" w:rsidP="00813D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09F9" w:rsidRDefault="006309F9" w:rsidP="00813DC5">
      <w:r>
        <w:separator/>
      </w:r>
    </w:p>
  </w:footnote>
  <w:footnote w:type="continuationSeparator" w:id="0">
    <w:p w:rsidR="006309F9" w:rsidRDefault="006309F9" w:rsidP="00813D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DC5" w:rsidRDefault="00813DC5" w:rsidP="00813DC5">
    <w:pPr>
      <w:pStyle w:val="aa"/>
      <w:jc w:val="right"/>
      <w:rPr>
        <w:sz w:val="20"/>
        <w:szCs w:val="20"/>
      </w:rPr>
    </w:pPr>
    <w:r>
      <w:rPr>
        <w:sz w:val="20"/>
        <w:szCs w:val="20"/>
      </w:rPr>
      <w:t>Приложение № 6</w:t>
    </w:r>
  </w:p>
  <w:p w:rsidR="00813DC5" w:rsidRDefault="00813DC5" w:rsidP="00813DC5">
    <w:pPr>
      <w:pStyle w:val="aa"/>
      <w:jc w:val="right"/>
    </w:pPr>
    <w:r>
      <w:rPr>
        <w:sz w:val="20"/>
        <w:szCs w:val="20"/>
      </w:rPr>
      <w:t xml:space="preserve"> к договору поставки № 100-10-05/       «___»__________20__года</w:t>
    </w:r>
    <w:r w:rsidRPr="00D448B8">
      <w:rPr>
        <w:sz w:val="20"/>
        <w:szCs w:val="20"/>
      </w:rPr>
      <w:t xml:space="preserve">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9170E91"/>
    <w:multiLevelType w:val="hybridMultilevel"/>
    <w:tmpl w:val="34841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F402C2"/>
    <w:multiLevelType w:val="hybridMultilevel"/>
    <w:tmpl w:val="66B6AF52"/>
    <w:lvl w:ilvl="0" w:tplc="4AC00C3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572"/>
    <w:rsid w:val="00017C5E"/>
    <w:rsid w:val="00042876"/>
    <w:rsid w:val="000723AE"/>
    <w:rsid w:val="000D61DB"/>
    <w:rsid w:val="000F08FA"/>
    <w:rsid w:val="00111703"/>
    <w:rsid w:val="001150AB"/>
    <w:rsid w:val="0016084C"/>
    <w:rsid w:val="001A5A22"/>
    <w:rsid w:val="001C6E89"/>
    <w:rsid w:val="001F09C5"/>
    <w:rsid w:val="002058E1"/>
    <w:rsid w:val="0022155E"/>
    <w:rsid w:val="00232199"/>
    <w:rsid w:val="00260EEF"/>
    <w:rsid w:val="00266882"/>
    <w:rsid w:val="00294C7B"/>
    <w:rsid w:val="00296140"/>
    <w:rsid w:val="002B548B"/>
    <w:rsid w:val="003126BA"/>
    <w:rsid w:val="00325B28"/>
    <w:rsid w:val="00345383"/>
    <w:rsid w:val="00382977"/>
    <w:rsid w:val="003848AD"/>
    <w:rsid w:val="003A01AF"/>
    <w:rsid w:val="003A2146"/>
    <w:rsid w:val="003A6D14"/>
    <w:rsid w:val="003C0F8D"/>
    <w:rsid w:val="003F3860"/>
    <w:rsid w:val="00415765"/>
    <w:rsid w:val="004161DB"/>
    <w:rsid w:val="00433602"/>
    <w:rsid w:val="00433E0A"/>
    <w:rsid w:val="00460F94"/>
    <w:rsid w:val="004D6BB5"/>
    <w:rsid w:val="004E5E2E"/>
    <w:rsid w:val="004E6F8F"/>
    <w:rsid w:val="005027C1"/>
    <w:rsid w:val="005222AB"/>
    <w:rsid w:val="00584FD2"/>
    <w:rsid w:val="006309F9"/>
    <w:rsid w:val="006418D0"/>
    <w:rsid w:val="00652170"/>
    <w:rsid w:val="006774C2"/>
    <w:rsid w:val="006777BA"/>
    <w:rsid w:val="006A1EDD"/>
    <w:rsid w:val="006A7F1F"/>
    <w:rsid w:val="0070250C"/>
    <w:rsid w:val="007219F2"/>
    <w:rsid w:val="00732153"/>
    <w:rsid w:val="007454B4"/>
    <w:rsid w:val="00761529"/>
    <w:rsid w:val="00773890"/>
    <w:rsid w:val="007B2A51"/>
    <w:rsid w:val="007E3CE8"/>
    <w:rsid w:val="007F31C3"/>
    <w:rsid w:val="00813DC5"/>
    <w:rsid w:val="00816160"/>
    <w:rsid w:val="008212C8"/>
    <w:rsid w:val="00844257"/>
    <w:rsid w:val="00852E16"/>
    <w:rsid w:val="008552F2"/>
    <w:rsid w:val="0087250A"/>
    <w:rsid w:val="008873AC"/>
    <w:rsid w:val="008C02EF"/>
    <w:rsid w:val="008C2979"/>
    <w:rsid w:val="008C2D27"/>
    <w:rsid w:val="008C47C1"/>
    <w:rsid w:val="008F701A"/>
    <w:rsid w:val="00904500"/>
    <w:rsid w:val="0090774A"/>
    <w:rsid w:val="00913664"/>
    <w:rsid w:val="00916461"/>
    <w:rsid w:val="00920A5B"/>
    <w:rsid w:val="00923CE0"/>
    <w:rsid w:val="00934121"/>
    <w:rsid w:val="0094419B"/>
    <w:rsid w:val="0096008A"/>
    <w:rsid w:val="009F3572"/>
    <w:rsid w:val="00A001BD"/>
    <w:rsid w:val="00A24B0E"/>
    <w:rsid w:val="00A26CB5"/>
    <w:rsid w:val="00A3306E"/>
    <w:rsid w:val="00A34EF9"/>
    <w:rsid w:val="00A46965"/>
    <w:rsid w:val="00A5136C"/>
    <w:rsid w:val="00A515C1"/>
    <w:rsid w:val="00A714EF"/>
    <w:rsid w:val="00A71BA6"/>
    <w:rsid w:val="00A84361"/>
    <w:rsid w:val="00AA7539"/>
    <w:rsid w:val="00AC555C"/>
    <w:rsid w:val="00AF0F4C"/>
    <w:rsid w:val="00B02B2D"/>
    <w:rsid w:val="00B14A4C"/>
    <w:rsid w:val="00B343E1"/>
    <w:rsid w:val="00BC1AA7"/>
    <w:rsid w:val="00C046A1"/>
    <w:rsid w:val="00C05F17"/>
    <w:rsid w:val="00C21DC7"/>
    <w:rsid w:val="00C24460"/>
    <w:rsid w:val="00C43419"/>
    <w:rsid w:val="00C5248B"/>
    <w:rsid w:val="00C81636"/>
    <w:rsid w:val="00C85CC1"/>
    <w:rsid w:val="00C96AB2"/>
    <w:rsid w:val="00D3494A"/>
    <w:rsid w:val="00D46182"/>
    <w:rsid w:val="00DB01A6"/>
    <w:rsid w:val="00DB6E4E"/>
    <w:rsid w:val="00DF222B"/>
    <w:rsid w:val="00E0750E"/>
    <w:rsid w:val="00E24A99"/>
    <w:rsid w:val="00E36764"/>
    <w:rsid w:val="00E40C5A"/>
    <w:rsid w:val="00E64F68"/>
    <w:rsid w:val="00E936DE"/>
    <w:rsid w:val="00EA072F"/>
    <w:rsid w:val="00EB2C34"/>
    <w:rsid w:val="00ED7D49"/>
    <w:rsid w:val="00EE353A"/>
    <w:rsid w:val="00EF08C6"/>
    <w:rsid w:val="00F17394"/>
    <w:rsid w:val="00F227E3"/>
    <w:rsid w:val="00F23AEE"/>
    <w:rsid w:val="00F2595E"/>
    <w:rsid w:val="00F25F79"/>
    <w:rsid w:val="00F33C55"/>
    <w:rsid w:val="00F706B0"/>
    <w:rsid w:val="00FE7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customStyle="1" w:styleId="ConsTitle">
    <w:name w:val="ConsTitle"/>
    <w:rsid w:val="00D46182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">
    <w:name w:val="Без интервала1"/>
    <w:rsid w:val="00E936DE"/>
    <w:pPr>
      <w:ind w:firstLine="567"/>
      <w:jc w:val="both"/>
    </w:pPr>
    <w:rPr>
      <w:rFonts w:ascii="Arial" w:hAnsi="Arial"/>
      <w:sz w:val="24"/>
      <w:szCs w:val="22"/>
      <w:lang w:eastAsia="en-US"/>
    </w:rPr>
  </w:style>
  <w:style w:type="paragraph" w:styleId="a6">
    <w:name w:val="Title"/>
    <w:basedOn w:val="a"/>
    <w:next w:val="a"/>
    <w:link w:val="a7"/>
    <w:qFormat/>
    <w:rsid w:val="0043360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rsid w:val="004336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Strong"/>
    <w:basedOn w:val="a0"/>
    <w:uiPriority w:val="22"/>
    <w:qFormat/>
    <w:rsid w:val="00B343E1"/>
    <w:rPr>
      <w:b/>
      <w:bCs/>
    </w:rPr>
  </w:style>
  <w:style w:type="character" w:styleId="a9">
    <w:name w:val="Hyperlink"/>
    <w:basedOn w:val="a0"/>
    <w:rsid w:val="001A5A22"/>
    <w:rPr>
      <w:color w:val="0000FF" w:themeColor="hyperlink"/>
      <w:u w:val="single"/>
    </w:rPr>
  </w:style>
  <w:style w:type="paragraph" w:styleId="aa">
    <w:name w:val="header"/>
    <w:basedOn w:val="a"/>
    <w:link w:val="ab"/>
    <w:rsid w:val="00813DC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813DC5"/>
    <w:rPr>
      <w:sz w:val="24"/>
      <w:szCs w:val="24"/>
    </w:rPr>
  </w:style>
  <w:style w:type="paragraph" w:styleId="ac">
    <w:name w:val="footer"/>
    <w:basedOn w:val="a"/>
    <w:link w:val="ad"/>
    <w:rsid w:val="00813DC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813DC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0C18D1-60DF-44DF-86C0-D14D541B8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754</Words>
  <Characters>4299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5043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Еж</dc:creator>
  <cp:lastModifiedBy>SalahovaNM</cp:lastModifiedBy>
  <cp:revision>4</cp:revision>
  <cp:lastPrinted>2012-10-16T03:11:00Z</cp:lastPrinted>
  <dcterms:created xsi:type="dcterms:W3CDTF">2012-10-16T03:10:00Z</dcterms:created>
  <dcterms:modified xsi:type="dcterms:W3CDTF">2012-11-21T00:08:00Z</dcterms:modified>
</cp:coreProperties>
</file>